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B6" w:rsidRPr="005E5479" w:rsidRDefault="00AA25B6" w:rsidP="00AA25B6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663</w:t>
      </w:r>
      <w:r w:rsidRPr="005E5479">
        <w:rPr>
          <w:sz w:val="28"/>
          <w:szCs w:val="28"/>
        </w:rPr>
        <w:t xml:space="preserve">    </w:t>
      </w:r>
    </w:p>
    <w:p w:rsidR="00AA25B6" w:rsidRPr="005E5479" w:rsidRDefault="00AA25B6" w:rsidP="00AA25B6">
      <w:pPr>
        <w:rPr>
          <w:rFonts w:ascii="Arial" w:hAnsi="Arial" w:cs="Arial"/>
          <w:b/>
          <w:bCs/>
          <w:sz w:val="28"/>
          <w:szCs w:val="28"/>
        </w:rPr>
      </w:pPr>
    </w:p>
    <w:p w:rsidR="00AA25B6" w:rsidRPr="005E5479" w:rsidRDefault="00AA25B6" w:rsidP="00AA25B6">
      <w:pPr>
        <w:rPr>
          <w:rFonts w:ascii="Arial" w:hAnsi="Arial" w:cs="Arial"/>
          <w:b/>
          <w:bCs/>
          <w:sz w:val="28"/>
          <w:szCs w:val="28"/>
        </w:rPr>
      </w:pPr>
      <w:r w:rsidRPr="00594A5B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63ra</w:t>
      </w:r>
      <w:r w:rsidRPr="00594A5B">
        <w:rPr>
          <w:rFonts w:ascii="Arial" w:hAnsi="Arial" w:cs="Arial"/>
          <w:b/>
          <w:bCs/>
          <w:sz w:val="28"/>
          <w:szCs w:val="28"/>
        </w:rPr>
        <w:t>.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REUNION     </w:t>
      </w:r>
      <w:r>
        <w:rPr>
          <w:rFonts w:ascii="Arial" w:hAnsi="Arial" w:cs="Arial"/>
          <w:b/>
          <w:bCs/>
          <w:sz w:val="28"/>
          <w:szCs w:val="28"/>
        </w:rPr>
        <w:t xml:space="preserve">  13 DE AGOSTO DE 2.025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0E3F01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8v</w:t>
      </w:r>
      <w:r w:rsidRPr="000E3F01">
        <w:rPr>
          <w:rFonts w:ascii="Arial" w:hAnsi="Arial" w:cs="Arial"/>
          <w:b/>
          <w:bCs/>
          <w:sz w:val="28"/>
          <w:szCs w:val="28"/>
        </w:rPr>
        <w:t>o</w:t>
      </w:r>
      <w:r w:rsidRPr="005E5479">
        <w:rPr>
          <w:rFonts w:ascii="Arial" w:hAnsi="Arial" w:cs="Arial"/>
          <w:b/>
          <w:bCs/>
          <w:sz w:val="28"/>
          <w:szCs w:val="28"/>
        </w:rPr>
        <w:t>.PERIODO</w:t>
      </w:r>
    </w:p>
    <w:p w:rsidR="00AA25B6" w:rsidRPr="005E5479" w:rsidRDefault="00AA25B6" w:rsidP="00AA25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 xml:space="preserve">SESION </w:t>
      </w:r>
      <w:r>
        <w:rPr>
          <w:rFonts w:ascii="Arial" w:hAnsi="Arial" w:cs="Arial"/>
          <w:b/>
          <w:bCs/>
          <w:sz w:val="28"/>
          <w:szCs w:val="28"/>
        </w:rPr>
        <w:t>ORDINARIA</w:t>
      </w:r>
    </w:p>
    <w:p w:rsidR="00AA25B6" w:rsidRPr="005E5479" w:rsidRDefault="00AA25B6" w:rsidP="00AA25B6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AA25B6" w:rsidRPr="005E5479" w:rsidRDefault="00AA25B6" w:rsidP="00AA25B6">
      <w:pPr>
        <w:spacing w:line="240" w:lineRule="auto"/>
        <w:rPr>
          <w:rFonts w:ascii="Arial" w:hAnsi="Arial" w:cs="Arial"/>
          <w:sz w:val="24"/>
          <w:szCs w:val="24"/>
        </w:rPr>
      </w:pPr>
      <w:r w:rsidRPr="00E922DD">
        <w:rPr>
          <w:rFonts w:ascii="Arial" w:hAnsi="Arial" w:cs="Arial"/>
          <w:sz w:val="24"/>
          <w:szCs w:val="24"/>
        </w:rPr>
        <w:t>Izamiento de la ban</w:t>
      </w:r>
      <w:r w:rsidR="00E922DD" w:rsidRPr="00E922DD">
        <w:rPr>
          <w:rFonts w:ascii="Arial" w:hAnsi="Arial" w:cs="Arial"/>
          <w:sz w:val="24"/>
          <w:szCs w:val="24"/>
        </w:rPr>
        <w:t>dera a cargo de la Concejal Mariana Molina</w:t>
      </w:r>
      <w:r w:rsidRPr="00E922DD">
        <w:rPr>
          <w:rFonts w:ascii="Arial" w:hAnsi="Arial" w:cs="Arial"/>
          <w:sz w:val="24"/>
          <w:szCs w:val="24"/>
        </w:rPr>
        <w:t>.-</w:t>
      </w:r>
      <w:r w:rsidRPr="005E5479">
        <w:rPr>
          <w:rFonts w:ascii="Arial" w:hAnsi="Arial" w:cs="Arial"/>
          <w:sz w:val="24"/>
          <w:szCs w:val="24"/>
        </w:rPr>
        <w:t xml:space="preserve"> </w:t>
      </w:r>
    </w:p>
    <w:p w:rsidR="00AA25B6" w:rsidRPr="005E5479" w:rsidRDefault="00AA25B6" w:rsidP="00AA25B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25B6" w:rsidRPr="005051E0" w:rsidRDefault="00AA25B6" w:rsidP="00AA25B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051E0">
        <w:rPr>
          <w:rFonts w:ascii="Arial" w:hAnsi="Arial" w:cs="Arial"/>
          <w:b/>
          <w:sz w:val="24"/>
          <w:szCs w:val="24"/>
          <w:u w:val="single"/>
        </w:rPr>
        <w:t>NOTAS RECIBIDAS.-</w:t>
      </w:r>
    </w:p>
    <w:p w:rsidR="00AA25B6" w:rsidRDefault="00AA25B6" w:rsidP="00AA25B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21BA1">
        <w:rPr>
          <w:rFonts w:ascii="Arial" w:hAnsi="Arial" w:cs="Arial"/>
          <w:b/>
          <w:sz w:val="24"/>
          <w:szCs w:val="24"/>
          <w:u w:val="single"/>
        </w:rPr>
        <w:t>DESPACHO DE COMISION.-</w:t>
      </w:r>
    </w:p>
    <w:p w:rsidR="00AA25B6" w:rsidRPr="00704105" w:rsidRDefault="00765960" w:rsidP="00AA25B6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DESPACHO</w:t>
      </w:r>
      <w:r w:rsidR="00AA25B6" w:rsidRPr="00704105">
        <w:rPr>
          <w:rFonts w:ascii="Arial" w:hAnsi="Arial" w:cs="Arial"/>
          <w:sz w:val="24"/>
          <w:szCs w:val="24"/>
          <w:u w:val="single"/>
        </w:rPr>
        <w:t xml:space="preserve"> DE LA COMISION DE </w:t>
      </w:r>
      <w:r w:rsidR="00704105" w:rsidRPr="00704105">
        <w:rPr>
          <w:rFonts w:ascii="Arial" w:hAnsi="Arial" w:cs="Arial"/>
          <w:sz w:val="24"/>
          <w:szCs w:val="24"/>
          <w:u w:val="single"/>
        </w:rPr>
        <w:t>PRESUPUESTO Y HACIENDA</w:t>
      </w:r>
      <w:r w:rsidR="00AA25B6" w:rsidRPr="00704105">
        <w:rPr>
          <w:rFonts w:ascii="Arial" w:hAnsi="Arial" w:cs="Arial"/>
          <w:sz w:val="24"/>
          <w:szCs w:val="24"/>
          <w:u w:val="single"/>
        </w:rPr>
        <w:t>:</w:t>
      </w:r>
    </w:p>
    <w:p w:rsidR="00A739F2" w:rsidRDefault="00A739F2" w:rsidP="00A739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4C46C9">
        <w:rPr>
          <w:rFonts w:ascii="Arial" w:hAnsi="Arial" w:cs="Arial"/>
          <w:b/>
          <w:sz w:val="24"/>
          <w:szCs w:val="24"/>
        </w:rPr>
        <w:t>.-</w:t>
      </w:r>
      <w:r w:rsidRPr="004C46C9">
        <w:rPr>
          <w:rFonts w:ascii="Arial" w:hAnsi="Arial" w:cs="Arial"/>
          <w:sz w:val="24"/>
          <w:szCs w:val="24"/>
        </w:rPr>
        <w:t xml:space="preserve"> Proyecto de Ordenanza,</w:t>
      </w:r>
      <w:r>
        <w:rPr>
          <w:rFonts w:ascii="Arial" w:hAnsi="Arial" w:cs="Arial"/>
          <w:sz w:val="24"/>
          <w:szCs w:val="24"/>
        </w:rPr>
        <w:t xml:space="preserve"> modificando Ordenanza Nº 1.341/24, Tributaria Municipal</w:t>
      </w:r>
      <w:r w:rsidRPr="004C46C9">
        <w:rPr>
          <w:rFonts w:ascii="Arial" w:hAnsi="Arial" w:cs="Arial"/>
          <w:sz w:val="24"/>
          <w:szCs w:val="24"/>
        </w:rPr>
        <w:t>.- (Expediente Nº 8</w:t>
      </w:r>
      <w:r>
        <w:rPr>
          <w:rFonts w:ascii="Arial" w:hAnsi="Arial" w:cs="Arial"/>
          <w:sz w:val="24"/>
          <w:szCs w:val="24"/>
        </w:rPr>
        <w:t>82</w:t>
      </w:r>
      <w:r w:rsidRPr="004C46C9">
        <w:rPr>
          <w:rFonts w:ascii="Arial" w:hAnsi="Arial" w:cs="Arial"/>
          <w:sz w:val="24"/>
          <w:szCs w:val="24"/>
        </w:rPr>
        <w:t>.I.24)</w:t>
      </w:r>
    </w:p>
    <w:p w:rsidR="00AA25B6" w:rsidRDefault="00476F1A" w:rsidP="00AA25B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76F1A"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E922DD" w:rsidRPr="00E922DD" w:rsidRDefault="00765960" w:rsidP="00AA25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E922DD">
        <w:rPr>
          <w:rFonts w:ascii="Arial" w:hAnsi="Arial" w:cs="Arial"/>
          <w:b/>
          <w:sz w:val="24"/>
          <w:szCs w:val="24"/>
        </w:rPr>
        <w:t xml:space="preserve">.- </w:t>
      </w:r>
      <w:r w:rsidR="00E922DD">
        <w:rPr>
          <w:rFonts w:ascii="Arial" w:hAnsi="Arial" w:cs="Arial"/>
          <w:sz w:val="24"/>
          <w:szCs w:val="24"/>
        </w:rPr>
        <w:t>Proyecto de Ordenanza</w:t>
      </w:r>
      <w:r w:rsidR="00D0266E">
        <w:rPr>
          <w:rFonts w:ascii="Arial" w:hAnsi="Arial" w:cs="Arial"/>
          <w:sz w:val="24"/>
          <w:szCs w:val="24"/>
        </w:rPr>
        <w:t>, Paseo de la Biodiversidad.-</w:t>
      </w:r>
      <w:r w:rsidR="005213C0">
        <w:rPr>
          <w:rFonts w:ascii="Arial" w:hAnsi="Arial" w:cs="Arial"/>
          <w:sz w:val="24"/>
          <w:szCs w:val="24"/>
        </w:rPr>
        <w:t xml:space="preserve"> </w:t>
      </w:r>
      <w:r w:rsidR="005213C0" w:rsidRPr="004C46C9">
        <w:rPr>
          <w:rFonts w:ascii="Arial" w:hAnsi="Arial" w:cs="Arial"/>
          <w:sz w:val="24"/>
          <w:szCs w:val="24"/>
        </w:rPr>
        <w:t>(Expediente Nº 8</w:t>
      </w:r>
      <w:r w:rsidR="005213C0">
        <w:rPr>
          <w:rFonts w:ascii="Arial" w:hAnsi="Arial" w:cs="Arial"/>
          <w:sz w:val="24"/>
          <w:szCs w:val="24"/>
        </w:rPr>
        <w:t>87</w:t>
      </w:r>
      <w:r w:rsidR="005213C0" w:rsidRPr="004C46C9">
        <w:rPr>
          <w:rFonts w:ascii="Arial" w:hAnsi="Arial" w:cs="Arial"/>
          <w:sz w:val="24"/>
          <w:szCs w:val="24"/>
        </w:rPr>
        <w:t>.I.2</w:t>
      </w:r>
      <w:r w:rsidR="005213C0">
        <w:rPr>
          <w:rFonts w:ascii="Arial" w:hAnsi="Arial" w:cs="Arial"/>
          <w:sz w:val="24"/>
          <w:szCs w:val="24"/>
        </w:rPr>
        <w:t>5</w:t>
      </w:r>
      <w:r w:rsidR="005213C0" w:rsidRPr="004C46C9">
        <w:rPr>
          <w:rFonts w:ascii="Arial" w:hAnsi="Arial" w:cs="Arial"/>
          <w:sz w:val="24"/>
          <w:szCs w:val="24"/>
        </w:rPr>
        <w:t>)</w:t>
      </w:r>
    </w:p>
    <w:p w:rsidR="005213C0" w:rsidRPr="00E922DD" w:rsidRDefault="00765960" w:rsidP="005213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5213C0">
        <w:rPr>
          <w:rFonts w:ascii="Arial" w:hAnsi="Arial" w:cs="Arial"/>
          <w:b/>
          <w:sz w:val="24"/>
          <w:szCs w:val="24"/>
        </w:rPr>
        <w:t xml:space="preserve">.- </w:t>
      </w:r>
      <w:r w:rsidR="005213C0">
        <w:rPr>
          <w:rFonts w:ascii="Arial" w:hAnsi="Arial" w:cs="Arial"/>
          <w:sz w:val="24"/>
          <w:szCs w:val="24"/>
        </w:rPr>
        <w:t>Proyecto de Ordenanza</w:t>
      </w:r>
      <w:r w:rsidR="00202C3C">
        <w:rPr>
          <w:rFonts w:ascii="Arial" w:hAnsi="Arial" w:cs="Arial"/>
          <w:sz w:val="24"/>
          <w:szCs w:val="24"/>
        </w:rPr>
        <w:t xml:space="preserve">, </w:t>
      </w:r>
      <w:r w:rsidR="00C11940">
        <w:rPr>
          <w:rFonts w:ascii="Arial" w:hAnsi="Arial" w:cs="Arial"/>
          <w:sz w:val="24"/>
          <w:szCs w:val="24"/>
        </w:rPr>
        <w:t>regulación de antenas.-</w:t>
      </w:r>
      <w:r w:rsidR="005213C0">
        <w:rPr>
          <w:rFonts w:ascii="Arial" w:hAnsi="Arial" w:cs="Arial"/>
          <w:sz w:val="24"/>
          <w:szCs w:val="24"/>
        </w:rPr>
        <w:t xml:space="preserve"> </w:t>
      </w:r>
      <w:r w:rsidR="005213C0" w:rsidRPr="004C46C9">
        <w:rPr>
          <w:rFonts w:ascii="Arial" w:hAnsi="Arial" w:cs="Arial"/>
          <w:sz w:val="24"/>
          <w:szCs w:val="24"/>
        </w:rPr>
        <w:t>(Expediente Nº 8</w:t>
      </w:r>
      <w:r w:rsidR="005213C0">
        <w:rPr>
          <w:rFonts w:ascii="Arial" w:hAnsi="Arial" w:cs="Arial"/>
          <w:sz w:val="24"/>
          <w:szCs w:val="24"/>
        </w:rPr>
        <w:t>88</w:t>
      </w:r>
      <w:r w:rsidR="005213C0" w:rsidRPr="004C46C9">
        <w:rPr>
          <w:rFonts w:ascii="Arial" w:hAnsi="Arial" w:cs="Arial"/>
          <w:sz w:val="24"/>
          <w:szCs w:val="24"/>
        </w:rPr>
        <w:t>.I.2</w:t>
      </w:r>
      <w:r w:rsidR="005213C0">
        <w:rPr>
          <w:rFonts w:ascii="Arial" w:hAnsi="Arial" w:cs="Arial"/>
          <w:sz w:val="24"/>
          <w:szCs w:val="24"/>
        </w:rPr>
        <w:t>5</w:t>
      </w:r>
      <w:r w:rsidR="005213C0" w:rsidRPr="004C46C9">
        <w:rPr>
          <w:rFonts w:ascii="Arial" w:hAnsi="Arial" w:cs="Arial"/>
          <w:sz w:val="24"/>
          <w:szCs w:val="24"/>
        </w:rPr>
        <w:t>)</w:t>
      </w:r>
    </w:p>
    <w:p w:rsidR="005213C0" w:rsidRPr="00E922DD" w:rsidRDefault="00765960" w:rsidP="005213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213C0">
        <w:rPr>
          <w:rFonts w:ascii="Arial" w:hAnsi="Arial" w:cs="Arial"/>
          <w:b/>
          <w:sz w:val="24"/>
          <w:szCs w:val="24"/>
        </w:rPr>
        <w:t xml:space="preserve">.- </w:t>
      </w:r>
      <w:r w:rsidR="005213C0">
        <w:rPr>
          <w:rFonts w:ascii="Arial" w:hAnsi="Arial" w:cs="Arial"/>
          <w:sz w:val="24"/>
          <w:szCs w:val="24"/>
        </w:rPr>
        <w:t>Proyecto de Ordenanza</w:t>
      </w:r>
      <w:r w:rsidR="00C87D74">
        <w:rPr>
          <w:rFonts w:ascii="Arial" w:hAnsi="Arial" w:cs="Arial"/>
          <w:sz w:val="24"/>
          <w:szCs w:val="24"/>
        </w:rPr>
        <w:t xml:space="preserve">, </w:t>
      </w:r>
      <w:r w:rsidR="00654DBC">
        <w:rPr>
          <w:rFonts w:ascii="Arial" w:hAnsi="Arial" w:cs="Arial"/>
          <w:sz w:val="24"/>
          <w:szCs w:val="24"/>
        </w:rPr>
        <w:t>aceptando donación de terreno con destino a calle pública</w:t>
      </w:r>
      <w:r w:rsidR="005213C0">
        <w:rPr>
          <w:rFonts w:ascii="Arial" w:hAnsi="Arial" w:cs="Arial"/>
          <w:sz w:val="24"/>
          <w:szCs w:val="24"/>
        </w:rPr>
        <w:t xml:space="preserve"> </w:t>
      </w:r>
      <w:r w:rsidR="005213C0" w:rsidRPr="004C46C9">
        <w:rPr>
          <w:rFonts w:ascii="Arial" w:hAnsi="Arial" w:cs="Arial"/>
          <w:sz w:val="24"/>
          <w:szCs w:val="24"/>
        </w:rPr>
        <w:t>(Expediente Nº 8</w:t>
      </w:r>
      <w:r w:rsidR="005213C0">
        <w:rPr>
          <w:rFonts w:ascii="Arial" w:hAnsi="Arial" w:cs="Arial"/>
          <w:sz w:val="24"/>
          <w:szCs w:val="24"/>
        </w:rPr>
        <w:t>89</w:t>
      </w:r>
      <w:r w:rsidR="005213C0" w:rsidRPr="004C46C9">
        <w:rPr>
          <w:rFonts w:ascii="Arial" w:hAnsi="Arial" w:cs="Arial"/>
          <w:sz w:val="24"/>
          <w:szCs w:val="24"/>
        </w:rPr>
        <w:t>.I.2</w:t>
      </w:r>
      <w:r w:rsidR="005213C0">
        <w:rPr>
          <w:rFonts w:ascii="Arial" w:hAnsi="Arial" w:cs="Arial"/>
          <w:sz w:val="24"/>
          <w:szCs w:val="24"/>
        </w:rPr>
        <w:t>5</w:t>
      </w:r>
      <w:r w:rsidR="005213C0" w:rsidRPr="004C46C9">
        <w:rPr>
          <w:rFonts w:ascii="Arial" w:hAnsi="Arial" w:cs="Arial"/>
          <w:sz w:val="24"/>
          <w:szCs w:val="24"/>
        </w:rPr>
        <w:t>)</w:t>
      </w:r>
    </w:p>
    <w:p w:rsidR="005213C0" w:rsidRPr="00E922DD" w:rsidRDefault="00765960" w:rsidP="005213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5213C0">
        <w:rPr>
          <w:rFonts w:ascii="Arial" w:hAnsi="Arial" w:cs="Arial"/>
          <w:b/>
          <w:sz w:val="24"/>
          <w:szCs w:val="24"/>
        </w:rPr>
        <w:t xml:space="preserve">.- </w:t>
      </w:r>
      <w:r w:rsidR="005213C0">
        <w:rPr>
          <w:rFonts w:ascii="Arial" w:hAnsi="Arial" w:cs="Arial"/>
          <w:sz w:val="24"/>
          <w:szCs w:val="24"/>
        </w:rPr>
        <w:t>Proyecto de Ordenanza</w:t>
      </w:r>
      <w:r w:rsidR="001732DE">
        <w:rPr>
          <w:rFonts w:ascii="Arial" w:hAnsi="Arial" w:cs="Arial"/>
          <w:sz w:val="24"/>
          <w:szCs w:val="24"/>
        </w:rPr>
        <w:t>, playa de estacionamiento para camiones.-</w:t>
      </w:r>
      <w:r w:rsidR="005213C0">
        <w:rPr>
          <w:rFonts w:ascii="Arial" w:hAnsi="Arial" w:cs="Arial"/>
          <w:sz w:val="24"/>
          <w:szCs w:val="24"/>
        </w:rPr>
        <w:t xml:space="preserve"> </w:t>
      </w:r>
      <w:r w:rsidR="005213C0" w:rsidRPr="004C46C9">
        <w:rPr>
          <w:rFonts w:ascii="Arial" w:hAnsi="Arial" w:cs="Arial"/>
          <w:sz w:val="24"/>
          <w:szCs w:val="24"/>
        </w:rPr>
        <w:t>(Expediente Nº 8</w:t>
      </w:r>
      <w:r w:rsidR="005213C0">
        <w:rPr>
          <w:rFonts w:ascii="Arial" w:hAnsi="Arial" w:cs="Arial"/>
          <w:sz w:val="24"/>
          <w:szCs w:val="24"/>
        </w:rPr>
        <w:t>90</w:t>
      </w:r>
      <w:r w:rsidR="005213C0" w:rsidRPr="004C46C9">
        <w:rPr>
          <w:rFonts w:ascii="Arial" w:hAnsi="Arial" w:cs="Arial"/>
          <w:sz w:val="24"/>
          <w:szCs w:val="24"/>
        </w:rPr>
        <w:t>.I.2</w:t>
      </w:r>
      <w:r w:rsidR="005213C0">
        <w:rPr>
          <w:rFonts w:ascii="Arial" w:hAnsi="Arial" w:cs="Arial"/>
          <w:sz w:val="24"/>
          <w:szCs w:val="24"/>
        </w:rPr>
        <w:t>5</w:t>
      </w:r>
      <w:r w:rsidR="005213C0" w:rsidRPr="004C46C9">
        <w:rPr>
          <w:rFonts w:ascii="Arial" w:hAnsi="Arial" w:cs="Arial"/>
          <w:sz w:val="24"/>
          <w:szCs w:val="24"/>
        </w:rPr>
        <w:t>)</w:t>
      </w:r>
    </w:p>
    <w:p w:rsidR="00AA25B6" w:rsidRDefault="00AA25B6" w:rsidP="00AA25B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E922DD">
        <w:rPr>
          <w:rFonts w:ascii="Arial" w:hAnsi="Arial" w:cs="Arial"/>
          <w:b/>
          <w:sz w:val="24"/>
          <w:szCs w:val="24"/>
          <w:u w:val="single"/>
        </w:rPr>
        <w:t>CONCEJALES.-</w:t>
      </w:r>
    </w:p>
    <w:p w:rsidR="008D7936" w:rsidRPr="008D7936" w:rsidRDefault="00765960" w:rsidP="00AA25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8D7936">
        <w:rPr>
          <w:rFonts w:ascii="Arial" w:hAnsi="Arial" w:cs="Arial"/>
          <w:b/>
          <w:sz w:val="24"/>
          <w:szCs w:val="24"/>
        </w:rPr>
        <w:t xml:space="preserve">.- </w:t>
      </w:r>
      <w:r w:rsidR="008D7936">
        <w:rPr>
          <w:rFonts w:ascii="Arial" w:hAnsi="Arial" w:cs="Arial"/>
          <w:sz w:val="24"/>
          <w:szCs w:val="24"/>
        </w:rPr>
        <w:t>Proyecto de Minuta de Declaración presentado por el Bloque de la U.C.R.</w:t>
      </w:r>
      <w:r w:rsidR="006F39B8">
        <w:rPr>
          <w:rFonts w:ascii="Arial" w:hAnsi="Arial" w:cs="Arial"/>
          <w:sz w:val="24"/>
          <w:szCs w:val="24"/>
        </w:rPr>
        <w:t xml:space="preserve">, declarando de Interés Municipal </w:t>
      </w:r>
      <w:r w:rsidR="00293D16">
        <w:rPr>
          <w:rFonts w:ascii="Arial" w:hAnsi="Arial" w:cs="Arial"/>
          <w:sz w:val="24"/>
          <w:szCs w:val="24"/>
        </w:rPr>
        <w:t>el proyecto educativo</w:t>
      </w:r>
      <w:r w:rsidR="00512626">
        <w:rPr>
          <w:rFonts w:ascii="Arial" w:hAnsi="Arial" w:cs="Arial"/>
          <w:sz w:val="24"/>
          <w:szCs w:val="24"/>
        </w:rPr>
        <w:t xml:space="preserve"> impulsado por el colegio San José sobre el uso de inteligencia artificial.- (Expediente Nº</w:t>
      </w:r>
      <w:r w:rsidR="0030370C">
        <w:rPr>
          <w:rFonts w:ascii="Arial" w:hAnsi="Arial" w:cs="Arial"/>
          <w:sz w:val="24"/>
          <w:szCs w:val="24"/>
        </w:rPr>
        <w:t xml:space="preserve"> 2.122.</w:t>
      </w:r>
      <w:r w:rsidR="00673991">
        <w:rPr>
          <w:rFonts w:ascii="Arial" w:hAnsi="Arial" w:cs="Arial"/>
          <w:sz w:val="24"/>
          <w:szCs w:val="24"/>
        </w:rPr>
        <w:t>C.25)</w:t>
      </w:r>
    </w:p>
    <w:p w:rsidR="005F0918" w:rsidRDefault="00765960" w:rsidP="00AE71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664D54" w:rsidRPr="00664D54">
        <w:rPr>
          <w:rFonts w:ascii="Arial" w:hAnsi="Arial" w:cs="Arial"/>
          <w:b/>
          <w:sz w:val="24"/>
          <w:szCs w:val="24"/>
        </w:rPr>
        <w:t>.-</w:t>
      </w:r>
      <w:r w:rsidR="00AE71D4">
        <w:rPr>
          <w:rFonts w:ascii="Arial" w:hAnsi="Arial" w:cs="Arial"/>
          <w:b/>
          <w:sz w:val="24"/>
          <w:szCs w:val="24"/>
        </w:rPr>
        <w:t xml:space="preserve"> </w:t>
      </w:r>
      <w:r w:rsidR="00AE71D4" w:rsidRPr="008A2E51">
        <w:rPr>
          <w:rFonts w:ascii="Arial" w:hAnsi="Arial" w:cs="Arial"/>
          <w:sz w:val="24"/>
          <w:szCs w:val="24"/>
        </w:rPr>
        <w:t xml:space="preserve">Proyecto de </w:t>
      </w:r>
      <w:r w:rsidR="00AE71D4">
        <w:rPr>
          <w:rFonts w:ascii="Arial" w:hAnsi="Arial" w:cs="Arial"/>
          <w:sz w:val="24"/>
          <w:szCs w:val="24"/>
        </w:rPr>
        <w:t>Minuta de Comunicación</w:t>
      </w:r>
      <w:r w:rsidR="00AE71D4" w:rsidRPr="008A2E51">
        <w:rPr>
          <w:rFonts w:ascii="Arial" w:hAnsi="Arial" w:cs="Arial"/>
          <w:sz w:val="24"/>
          <w:szCs w:val="24"/>
        </w:rPr>
        <w:t xml:space="preserve"> presentado por el Bloque del Pro,</w:t>
      </w:r>
      <w:r w:rsidR="00AE71D4">
        <w:rPr>
          <w:rFonts w:ascii="Arial" w:hAnsi="Arial" w:cs="Arial"/>
          <w:sz w:val="24"/>
          <w:szCs w:val="24"/>
        </w:rPr>
        <w:t xml:space="preserve"> solicitando informe sobre c</w:t>
      </w:r>
      <w:r w:rsidR="00B777FD">
        <w:rPr>
          <w:rFonts w:ascii="Arial" w:hAnsi="Arial" w:cs="Arial"/>
          <w:sz w:val="24"/>
          <w:szCs w:val="24"/>
        </w:rPr>
        <w:t>aminos rurales</w:t>
      </w:r>
      <w:r w:rsidR="00AE71D4" w:rsidRPr="008A2E51">
        <w:rPr>
          <w:rFonts w:ascii="Arial" w:hAnsi="Arial" w:cs="Arial"/>
          <w:sz w:val="24"/>
          <w:szCs w:val="24"/>
        </w:rPr>
        <w:t>.- (Expediente Nº 2.1</w:t>
      </w:r>
      <w:r w:rsidR="00AE71D4">
        <w:rPr>
          <w:rFonts w:ascii="Arial" w:hAnsi="Arial" w:cs="Arial"/>
          <w:sz w:val="24"/>
          <w:szCs w:val="24"/>
        </w:rPr>
        <w:t>2</w:t>
      </w:r>
      <w:r w:rsidR="009724AF">
        <w:rPr>
          <w:rFonts w:ascii="Arial" w:hAnsi="Arial" w:cs="Arial"/>
          <w:sz w:val="24"/>
          <w:szCs w:val="24"/>
        </w:rPr>
        <w:t>3</w:t>
      </w:r>
      <w:r w:rsidR="00AE71D4" w:rsidRPr="008A2E51">
        <w:rPr>
          <w:rFonts w:ascii="Arial" w:hAnsi="Arial" w:cs="Arial"/>
          <w:sz w:val="24"/>
          <w:szCs w:val="24"/>
        </w:rPr>
        <w:t>.C.25)</w:t>
      </w:r>
      <w:r w:rsidR="00AE71D4" w:rsidRPr="005E5479">
        <w:rPr>
          <w:rFonts w:ascii="Arial" w:hAnsi="Arial" w:cs="Arial"/>
          <w:sz w:val="24"/>
          <w:szCs w:val="24"/>
        </w:rPr>
        <w:t xml:space="preserve">   </w:t>
      </w:r>
    </w:p>
    <w:p w:rsidR="005F0918" w:rsidRDefault="00765960" w:rsidP="005F091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5F0918" w:rsidRPr="00664D54">
        <w:rPr>
          <w:rFonts w:ascii="Arial" w:hAnsi="Arial" w:cs="Arial"/>
          <w:b/>
          <w:sz w:val="24"/>
          <w:szCs w:val="24"/>
        </w:rPr>
        <w:t>.-</w:t>
      </w:r>
      <w:r w:rsidR="005F0918">
        <w:rPr>
          <w:rFonts w:ascii="Arial" w:hAnsi="Arial" w:cs="Arial"/>
          <w:b/>
          <w:sz w:val="24"/>
          <w:szCs w:val="24"/>
        </w:rPr>
        <w:t xml:space="preserve"> </w:t>
      </w:r>
      <w:r w:rsidR="005F0918" w:rsidRPr="008A2E51">
        <w:rPr>
          <w:rFonts w:ascii="Arial" w:hAnsi="Arial" w:cs="Arial"/>
          <w:sz w:val="24"/>
          <w:szCs w:val="24"/>
        </w:rPr>
        <w:t xml:space="preserve">Proyecto de </w:t>
      </w:r>
      <w:r w:rsidR="005F0918">
        <w:rPr>
          <w:rFonts w:ascii="Arial" w:hAnsi="Arial" w:cs="Arial"/>
          <w:sz w:val="24"/>
          <w:szCs w:val="24"/>
        </w:rPr>
        <w:t>Minuta de Comunicación</w:t>
      </w:r>
      <w:r w:rsidR="005F0918" w:rsidRPr="008A2E51">
        <w:rPr>
          <w:rFonts w:ascii="Arial" w:hAnsi="Arial" w:cs="Arial"/>
          <w:sz w:val="24"/>
          <w:szCs w:val="24"/>
        </w:rPr>
        <w:t xml:space="preserve"> presentado por el Bloque del Pro,</w:t>
      </w:r>
      <w:r w:rsidR="005F0918">
        <w:rPr>
          <w:rFonts w:ascii="Arial" w:hAnsi="Arial" w:cs="Arial"/>
          <w:sz w:val="24"/>
          <w:szCs w:val="24"/>
        </w:rPr>
        <w:t xml:space="preserve"> s</w:t>
      </w:r>
      <w:r w:rsidR="00511553">
        <w:rPr>
          <w:rFonts w:ascii="Arial" w:hAnsi="Arial" w:cs="Arial"/>
          <w:sz w:val="24"/>
          <w:szCs w:val="24"/>
        </w:rPr>
        <w:t>/ inmuebles propiedad del Mu</w:t>
      </w:r>
      <w:r w:rsidR="005F0918">
        <w:rPr>
          <w:rFonts w:ascii="Arial" w:hAnsi="Arial" w:cs="Arial"/>
          <w:sz w:val="24"/>
          <w:szCs w:val="24"/>
        </w:rPr>
        <w:t>nicipio</w:t>
      </w:r>
      <w:r w:rsidR="005F0918" w:rsidRPr="008A2E51">
        <w:rPr>
          <w:rFonts w:ascii="Arial" w:hAnsi="Arial" w:cs="Arial"/>
          <w:sz w:val="24"/>
          <w:szCs w:val="24"/>
        </w:rPr>
        <w:t>.- (Expediente Nº 2.1</w:t>
      </w:r>
      <w:r w:rsidR="005F0918">
        <w:rPr>
          <w:rFonts w:ascii="Arial" w:hAnsi="Arial" w:cs="Arial"/>
          <w:sz w:val="24"/>
          <w:szCs w:val="24"/>
        </w:rPr>
        <w:t>2</w:t>
      </w:r>
      <w:r w:rsidR="00511553">
        <w:rPr>
          <w:rFonts w:ascii="Arial" w:hAnsi="Arial" w:cs="Arial"/>
          <w:sz w:val="24"/>
          <w:szCs w:val="24"/>
        </w:rPr>
        <w:t>4</w:t>
      </w:r>
      <w:r w:rsidR="005F0918" w:rsidRPr="008A2E51">
        <w:rPr>
          <w:rFonts w:ascii="Arial" w:hAnsi="Arial" w:cs="Arial"/>
          <w:sz w:val="24"/>
          <w:szCs w:val="24"/>
        </w:rPr>
        <w:t>.C.25)</w:t>
      </w:r>
      <w:r w:rsidR="005F0918" w:rsidRPr="005E5479">
        <w:rPr>
          <w:rFonts w:ascii="Arial" w:hAnsi="Arial" w:cs="Arial"/>
          <w:sz w:val="24"/>
          <w:szCs w:val="24"/>
        </w:rPr>
        <w:t xml:space="preserve">           </w:t>
      </w:r>
    </w:p>
    <w:p w:rsidR="00AE71D4" w:rsidRDefault="00AE71D4" w:rsidP="00AE71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       </w:t>
      </w:r>
    </w:p>
    <w:p w:rsidR="00AA25B6" w:rsidRPr="00664D54" w:rsidRDefault="00AA25B6" w:rsidP="00AA25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4D54">
        <w:rPr>
          <w:rFonts w:ascii="Arial" w:hAnsi="Arial" w:cs="Arial"/>
          <w:b/>
          <w:sz w:val="24"/>
          <w:szCs w:val="24"/>
        </w:rPr>
        <w:t xml:space="preserve">            </w:t>
      </w:r>
      <w:r w:rsidRPr="00664D5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25B6" w:rsidRPr="00EB58F0" w:rsidRDefault="00AA25B6" w:rsidP="00AA25B6">
      <w:pPr>
        <w:spacing w:line="240" w:lineRule="auto"/>
        <w:rPr>
          <w:rFonts w:ascii="Arial" w:hAnsi="Arial" w:cs="Arial"/>
          <w:sz w:val="24"/>
          <w:szCs w:val="24"/>
        </w:rPr>
      </w:pPr>
      <w:r w:rsidRPr="00E922DD">
        <w:rPr>
          <w:rFonts w:ascii="Arial" w:hAnsi="Arial" w:cs="Arial"/>
          <w:sz w:val="24"/>
          <w:szCs w:val="24"/>
        </w:rPr>
        <w:t xml:space="preserve">Arrío de la bandera a cargo del  Concejal Guillermo </w:t>
      </w:r>
      <w:r w:rsidR="00E922DD" w:rsidRPr="00E922DD">
        <w:rPr>
          <w:rFonts w:ascii="Arial" w:hAnsi="Arial" w:cs="Arial"/>
          <w:sz w:val="24"/>
          <w:szCs w:val="24"/>
        </w:rPr>
        <w:t>J. Gallo</w:t>
      </w:r>
      <w:r w:rsidRPr="00E922DD">
        <w:rPr>
          <w:rFonts w:ascii="Arial" w:hAnsi="Arial" w:cs="Arial"/>
          <w:sz w:val="24"/>
          <w:szCs w:val="24"/>
        </w:rPr>
        <w:t>.-</w:t>
      </w:r>
    </w:p>
    <w:p w:rsidR="006D2ADA" w:rsidRDefault="006D2ADA"/>
    <w:p w:rsidR="00B17D9F" w:rsidRDefault="00B17D9F"/>
    <w:p w:rsidR="00B17D9F" w:rsidRDefault="00B17D9F"/>
    <w:p w:rsidR="00B17D9F" w:rsidRDefault="00B17D9F"/>
    <w:p w:rsidR="00B17D9F" w:rsidRDefault="00B17D9F"/>
    <w:p w:rsidR="00B17D9F" w:rsidRDefault="00B17D9F"/>
    <w:p w:rsidR="00B17D9F" w:rsidRDefault="00B17D9F"/>
    <w:p w:rsidR="00B17D9F" w:rsidRDefault="00B17D9F"/>
    <w:p w:rsidR="00B17D9F" w:rsidRDefault="00B17D9F"/>
    <w:p w:rsidR="00B17D9F" w:rsidRDefault="00B17D9F"/>
    <w:p w:rsidR="00B17D9F" w:rsidRDefault="00B17D9F"/>
    <w:p w:rsidR="00D43E08" w:rsidRPr="0051292B" w:rsidRDefault="00D43E08">
      <w:pPr>
        <w:rPr>
          <w:rFonts w:ascii="Arial" w:hAnsi="Arial" w:cs="Arial"/>
        </w:rPr>
      </w:pPr>
    </w:p>
    <w:sectPr w:rsidR="00D43E08" w:rsidRPr="00512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B6"/>
    <w:rsid w:val="001732DE"/>
    <w:rsid w:val="00180E1C"/>
    <w:rsid w:val="00181F1A"/>
    <w:rsid w:val="00202C3C"/>
    <w:rsid w:val="00293D16"/>
    <w:rsid w:val="0030370C"/>
    <w:rsid w:val="00476F1A"/>
    <w:rsid w:val="00511553"/>
    <w:rsid w:val="00512626"/>
    <w:rsid w:val="0051292B"/>
    <w:rsid w:val="005213C0"/>
    <w:rsid w:val="005263F0"/>
    <w:rsid w:val="005D5A28"/>
    <w:rsid w:val="005F0918"/>
    <w:rsid w:val="00651D6B"/>
    <w:rsid w:val="00654DBC"/>
    <w:rsid w:val="00664D54"/>
    <w:rsid w:val="00673991"/>
    <w:rsid w:val="006B0305"/>
    <w:rsid w:val="006D2ADA"/>
    <w:rsid w:val="006F39B8"/>
    <w:rsid w:val="00704105"/>
    <w:rsid w:val="00765960"/>
    <w:rsid w:val="008D7936"/>
    <w:rsid w:val="009724AF"/>
    <w:rsid w:val="00A739F2"/>
    <w:rsid w:val="00AA25B6"/>
    <w:rsid w:val="00AE71D4"/>
    <w:rsid w:val="00B17D9F"/>
    <w:rsid w:val="00B777FD"/>
    <w:rsid w:val="00BD6E69"/>
    <w:rsid w:val="00C11940"/>
    <w:rsid w:val="00C87D74"/>
    <w:rsid w:val="00D0266E"/>
    <w:rsid w:val="00D43E08"/>
    <w:rsid w:val="00DA500E"/>
    <w:rsid w:val="00E363CD"/>
    <w:rsid w:val="00E9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5B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A25B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AA25B6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5B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A25B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AA25B6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23</cp:revision>
  <cp:lastPrinted>2025-08-13T11:30:00Z</cp:lastPrinted>
  <dcterms:created xsi:type="dcterms:W3CDTF">2025-08-08T13:46:00Z</dcterms:created>
  <dcterms:modified xsi:type="dcterms:W3CDTF">2025-08-13T11:32:00Z</dcterms:modified>
</cp:coreProperties>
</file>