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53" w:rsidRDefault="002B1853" w:rsidP="002B18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1853" w:rsidRDefault="002B1853" w:rsidP="002B18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1853" w:rsidRPr="00EC3CEE" w:rsidRDefault="002B1853" w:rsidP="002B1853">
      <w:pPr>
        <w:spacing w:before="120" w:after="120"/>
        <w:jc w:val="right"/>
        <w:rPr>
          <w:rFonts w:ascii="Arial" w:hAnsi="Arial" w:cs="Arial"/>
          <w:sz w:val="24"/>
          <w:szCs w:val="24"/>
        </w:rPr>
      </w:pPr>
      <w:r w:rsidRPr="00EC3CEE">
        <w:rPr>
          <w:rFonts w:ascii="Arial" w:hAnsi="Arial" w:cs="Arial"/>
          <w:sz w:val="24"/>
          <w:szCs w:val="24"/>
        </w:rPr>
        <w:t>Expediente Nº 2.08</w:t>
      </w:r>
      <w:r>
        <w:rPr>
          <w:rFonts w:ascii="Arial" w:hAnsi="Arial" w:cs="Arial"/>
          <w:sz w:val="24"/>
          <w:szCs w:val="24"/>
        </w:rPr>
        <w:t>9</w:t>
      </w:r>
      <w:r w:rsidRPr="00EC3CEE">
        <w:rPr>
          <w:rFonts w:ascii="Arial" w:hAnsi="Arial" w:cs="Arial"/>
          <w:sz w:val="24"/>
          <w:szCs w:val="24"/>
        </w:rPr>
        <w:t>.C.24.-</w:t>
      </w:r>
    </w:p>
    <w:p w:rsidR="002B1853" w:rsidRPr="00EC3CEE" w:rsidRDefault="002B1853" w:rsidP="002B1853">
      <w:pPr>
        <w:spacing w:before="120" w:after="120"/>
        <w:jc w:val="both"/>
        <w:rPr>
          <w:rFonts w:ascii="Arial" w:hAnsi="Arial" w:cs="Arial"/>
          <w:b/>
        </w:rPr>
      </w:pPr>
    </w:p>
    <w:p w:rsidR="002B1853" w:rsidRPr="00EC3CEE" w:rsidRDefault="002B1853" w:rsidP="002B1853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EC3CEE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2B1853" w:rsidRPr="00EC3CEE" w:rsidRDefault="002B1853" w:rsidP="002B1853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2B1853" w:rsidRPr="00EC3CEE" w:rsidRDefault="002B1853" w:rsidP="002B1853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EC3CEE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2B1853" w:rsidRPr="00EC3CEE" w:rsidRDefault="002B1853" w:rsidP="002B1853">
      <w:pPr>
        <w:tabs>
          <w:tab w:val="left" w:pos="2940"/>
          <w:tab w:val="center" w:pos="4522"/>
        </w:tabs>
        <w:spacing w:before="120" w:after="120"/>
        <w:rPr>
          <w:rFonts w:ascii="Arial" w:hAnsi="Arial" w:cs="Arial"/>
          <w:sz w:val="28"/>
          <w:szCs w:val="28"/>
        </w:rPr>
      </w:pPr>
      <w:r w:rsidRPr="00EC3CEE">
        <w:rPr>
          <w:rFonts w:ascii="Arial" w:hAnsi="Arial" w:cs="Arial"/>
          <w:b/>
          <w:sz w:val="28"/>
          <w:szCs w:val="28"/>
        </w:rPr>
        <w:tab/>
      </w:r>
      <w:r w:rsidRPr="00EC3CEE">
        <w:rPr>
          <w:rFonts w:ascii="Arial" w:hAnsi="Arial" w:cs="Arial"/>
          <w:b/>
          <w:sz w:val="28"/>
          <w:szCs w:val="28"/>
        </w:rPr>
        <w:tab/>
        <w:t>Nº 1.13</w:t>
      </w:r>
      <w:r>
        <w:rPr>
          <w:rFonts w:ascii="Arial" w:hAnsi="Arial" w:cs="Arial"/>
          <w:b/>
          <w:sz w:val="28"/>
          <w:szCs w:val="28"/>
        </w:rPr>
        <w:t>3</w:t>
      </w:r>
      <w:r w:rsidRPr="00EC3CEE">
        <w:rPr>
          <w:rFonts w:ascii="Arial" w:hAnsi="Arial" w:cs="Arial"/>
          <w:b/>
          <w:sz w:val="28"/>
          <w:szCs w:val="28"/>
        </w:rPr>
        <w:t>/24</w:t>
      </w:r>
    </w:p>
    <w:p w:rsidR="002B1853" w:rsidRPr="00EC3CEE" w:rsidRDefault="002B1853" w:rsidP="002B18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1853" w:rsidRDefault="002B1853" w:rsidP="002B18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1853" w:rsidRDefault="002B1853" w:rsidP="002B18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1853" w:rsidRPr="00A449C6" w:rsidRDefault="002B1853" w:rsidP="002B18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49C6">
        <w:rPr>
          <w:rFonts w:ascii="Arial" w:hAnsi="Arial" w:cs="Arial"/>
          <w:sz w:val="24"/>
          <w:szCs w:val="24"/>
        </w:rPr>
        <w:t>Visto</w:t>
      </w:r>
      <w:r>
        <w:rPr>
          <w:rFonts w:ascii="Arial" w:hAnsi="Arial" w:cs="Arial"/>
          <w:sz w:val="24"/>
          <w:szCs w:val="24"/>
        </w:rPr>
        <w:t>, l</w:t>
      </w:r>
      <w:r w:rsidRPr="00A449C6">
        <w:rPr>
          <w:rFonts w:ascii="Arial" w:hAnsi="Arial" w:cs="Arial"/>
          <w:sz w:val="24"/>
          <w:szCs w:val="24"/>
        </w:rPr>
        <w:t>a solicitud de vecinos y la necesidad de realizar la forestación del sector ubicado en el lado n</w:t>
      </w:r>
      <w:r>
        <w:rPr>
          <w:rFonts w:ascii="Arial" w:hAnsi="Arial" w:cs="Arial"/>
          <w:sz w:val="24"/>
          <w:szCs w:val="24"/>
        </w:rPr>
        <w:t>orte de la calle 70 entre calle</w:t>
      </w:r>
      <w:r w:rsidRPr="00A449C6">
        <w:rPr>
          <w:rFonts w:ascii="Arial" w:hAnsi="Arial" w:cs="Arial"/>
          <w:sz w:val="24"/>
          <w:szCs w:val="24"/>
        </w:rPr>
        <w:t xml:space="preserve"> 53 y avenida 59</w:t>
      </w:r>
      <w:r>
        <w:rPr>
          <w:rFonts w:ascii="Arial" w:hAnsi="Arial" w:cs="Arial"/>
          <w:sz w:val="24"/>
          <w:szCs w:val="24"/>
        </w:rPr>
        <w:t>;</w:t>
      </w:r>
      <w:r w:rsidRPr="00A449C6">
        <w:rPr>
          <w:rFonts w:ascii="Arial" w:hAnsi="Arial" w:cs="Arial"/>
          <w:sz w:val="24"/>
          <w:szCs w:val="24"/>
        </w:rPr>
        <w:t xml:space="preserve"> y  </w:t>
      </w:r>
    </w:p>
    <w:p w:rsidR="002B1853" w:rsidRPr="00A449C6" w:rsidRDefault="002B1853" w:rsidP="002B18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A449C6">
        <w:rPr>
          <w:rFonts w:ascii="Arial" w:hAnsi="Arial" w:cs="Arial"/>
          <w:sz w:val="24"/>
          <w:szCs w:val="24"/>
        </w:rPr>
        <w:t>al tomar conocimiento de la solicitud nos hemos hecho presente en la zona citada de Villa Cañás y hemos constatado la falta de arbola</w:t>
      </w:r>
      <w:r>
        <w:rPr>
          <w:rFonts w:ascii="Arial" w:hAnsi="Arial" w:cs="Arial"/>
          <w:sz w:val="24"/>
          <w:szCs w:val="24"/>
        </w:rPr>
        <w:t>do que los vecinos manifiestan;</w:t>
      </w:r>
    </w:p>
    <w:p w:rsidR="002B1853" w:rsidRPr="00A449C6" w:rsidRDefault="002B1853" w:rsidP="002B18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49C6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Pr="00A449C6">
        <w:rPr>
          <w:rFonts w:ascii="Arial" w:hAnsi="Arial" w:cs="Arial"/>
          <w:sz w:val="24"/>
          <w:szCs w:val="24"/>
        </w:rPr>
        <w:t xml:space="preserve"> el reclamo de los vecinos resulta legítimo, y que es potestad del Ejecutivo Municipal la tarea de forestación que los vecinos han solicitado en reiteradas ocasiones y por diferentes medios</w:t>
      </w:r>
      <w:r>
        <w:rPr>
          <w:rFonts w:ascii="Arial" w:hAnsi="Arial" w:cs="Arial"/>
          <w:sz w:val="24"/>
          <w:szCs w:val="24"/>
        </w:rPr>
        <w:t>;</w:t>
      </w:r>
    </w:p>
    <w:p w:rsidR="002B1853" w:rsidRDefault="002B1853" w:rsidP="002B18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49C6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Pr="00A449C6">
        <w:rPr>
          <w:rFonts w:ascii="Arial" w:hAnsi="Arial" w:cs="Arial"/>
          <w:sz w:val="24"/>
          <w:szCs w:val="24"/>
        </w:rPr>
        <w:t xml:space="preserve"> esta acción redunda en beneficio la cada habitante de nuestra ciudad ya que los</w:t>
      </w:r>
      <w:r w:rsidR="00097BDE">
        <w:rPr>
          <w:rFonts w:ascii="Arial" w:hAnsi="Arial" w:cs="Arial"/>
          <w:sz w:val="24"/>
          <w:szCs w:val="24"/>
        </w:rPr>
        <w:t xml:space="preserve"> á</w:t>
      </w:r>
      <w:r w:rsidRPr="00A449C6">
        <w:rPr>
          <w:rFonts w:ascii="Arial" w:hAnsi="Arial" w:cs="Arial"/>
          <w:sz w:val="24"/>
          <w:szCs w:val="24"/>
        </w:rPr>
        <w:t>rboles prov</w:t>
      </w:r>
      <w:bookmarkStart w:id="0" w:name="_GoBack"/>
      <w:bookmarkEnd w:id="0"/>
      <w:r w:rsidRPr="00A449C6">
        <w:rPr>
          <w:rFonts w:ascii="Arial" w:hAnsi="Arial" w:cs="Arial"/>
          <w:sz w:val="24"/>
          <w:szCs w:val="24"/>
        </w:rPr>
        <w:t>een múltiples servicios agro sistémicos, que contribuyen a la mejora de la calidad del aire, regulan la temperatura, absorben ruidos ambientales, mitigan la incidencia de los vientos</w:t>
      </w:r>
      <w:r>
        <w:rPr>
          <w:rFonts w:ascii="Arial" w:hAnsi="Arial" w:cs="Arial"/>
          <w:sz w:val="24"/>
          <w:szCs w:val="24"/>
        </w:rPr>
        <w:t>, entre otros beneficios;</w:t>
      </w:r>
    </w:p>
    <w:p w:rsidR="002B1853" w:rsidRDefault="002B1853" w:rsidP="002B18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0776" w:rsidRDefault="003C0776" w:rsidP="002B18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1853" w:rsidRPr="00A449C6" w:rsidRDefault="003C0776" w:rsidP="003C0776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C0776">
        <w:rPr>
          <w:rFonts w:ascii="Arial" w:hAnsi="Arial" w:cs="Arial"/>
          <w:sz w:val="24"/>
          <w:szCs w:val="24"/>
        </w:rPr>
        <w:t xml:space="preserve">Por todo lo </w:t>
      </w:r>
      <w:r w:rsidRPr="003C0776">
        <w:rPr>
          <w:rFonts w:ascii="Arial" w:hAnsi="Arial" w:cs="Arial"/>
          <w:sz w:val="24"/>
          <w:szCs w:val="24"/>
          <w:lang w:val="es-ES_tradnl"/>
        </w:rPr>
        <w:t>expuesto</w:t>
      </w:r>
      <w:r w:rsidRPr="003C0776">
        <w:rPr>
          <w:rFonts w:ascii="Arial" w:hAnsi="Arial" w:cs="Arial"/>
          <w:sz w:val="24"/>
          <w:szCs w:val="24"/>
        </w:rPr>
        <w:t xml:space="preserve">, el Honorable Concejo Municipal de Villa Cañás se dirige al Departamento Ejecutivo solicitando al Sr. Intendente Municipal que, </w:t>
      </w:r>
      <w:r w:rsidR="002B1853" w:rsidRPr="00A449C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mediante el área correspondiente, realice la forestación del lado norte de la calle 70 entre calle 53</w:t>
      </w:r>
      <w:r w:rsidR="0026271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 avenida 59.-</w:t>
      </w:r>
      <w:r w:rsidR="002B1853" w:rsidRPr="00A449C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:rsidR="002B1853" w:rsidRPr="00A449C6" w:rsidRDefault="002B1853" w:rsidP="002B1853">
      <w:pPr>
        <w:spacing w:line="240" w:lineRule="auto"/>
        <w:rPr>
          <w:rFonts w:ascii="Arial" w:hAnsi="Arial" w:cs="Arial"/>
        </w:rPr>
      </w:pPr>
    </w:p>
    <w:p w:rsidR="002B1853" w:rsidRPr="006C5A57" w:rsidRDefault="002B1853" w:rsidP="002B18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C5A57">
        <w:rPr>
          <w:rFonts w:ascii="Arial" w:hAnsi="Arial" w:cs="Arial"/>
          <w:sz w:val="24"/>
          <w:szCs w:val="24"/>
        </w:rPr>
        <w:t xml:space="preserve">Dada en Sala de Sesiones del Honorable Concejo Municipal de Villa Cañás, a los </w:t>
      </w:r>
      <w:r>
        <w:rPr>
          <w:rFonts w:ascii="Arial" w:hAnsi="Arial" w:cs="Arial"/>
          <w:sz w:val="24"/>
          <w:szCs w:val="24"/>
        </w:rPr>
        <w:t>diez</w:t>
      </w:r>
      <w:r w:rsidRPr="006C5A57">
        <w:rPr>
          <w:rFonts w:ascii="Arial" w:hAnsi="Arial" w:cs="Arial"/>
          <w:sz w:val="24"/>
          <w:szCs w:val="24"/>
        </w:rPr>
        <w:t xml:space="preserve"> días del mes de </w:t>
      </w:r>
      <w:r>
        <w:rPr>
          <w:rFonts w:ascii="Arial" w:hAnsi="Arial" w:cs="Arial"/>
          <w:sz w:val="24"/>
          <w:szCs w:val="24"/>
        </w:rPr>
        <w:t>abril</w:t>
      </w:r>
      <w:r w:rsidRPr="006C5A57">
        <w:rPr>
          <w:rFonts w:ascii="Arial" w:hAnsi="Arial" w:cs="Arial"/>
          <w:sz w:val="24"/>
          <w:szCs w:val="24"/>
        </w:rPr>
        <w:t xml:space="preserve"> del año dos mil veinticuatro.-</w:t>
      </w:r>
    </w:p>
    <w:p w:rsidR="002B1853" w:rsidRDefault="002B1853" w:rsidP="002B1853"/>
    <w:p w:rsidR="001648F8" w:rsidRDefault="001648F8"/>
    <w:sectPr w:rsidR="001648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853"/>
    <w:rsid w:val="00097BDE"/>
    <w:rsid w:val="001648F8"/>
    <w:rsid w:val="00262716"/>
    <w:rsid w:val="002B1853"/>
    <w:rsid w:val="003C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853"/>
    <w:pPr>
      <w:spacing w:after="160"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uiPriority w:val="20"/>
    <w:qFormat/>
    <w:rsid w:val="003C07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853"/>
    <w:pPr>
      <w:spacing w:after="160"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uiPriority w:val="20"/>
    <w:qFormat/>
    <w:rsid w:val="003C07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3</cp:revision>
  <dcterms:created xsi:type="dcterms:W3CDTF">2024-04-11T12:49:00Z</dcterms:created>
  <dcterms:modified xsi:type="dcterms:W3CDTF">2024-04-11T12:53:00Z</dcterms:modified>
</cp:coreProperties>
</file>