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45" w:rsidRDefault="00145A45" w:rsidP="00145A45">
      <w:pPr>
        <w:pStyle w:val="Default"/>
        <w:spacing w:line="360" w:lineRule="auto"/>
        <w:rPr>
          <w:b/>
          <w:bCs/>
        </w:rPr>
      </w:pPr>
    </w:p>
    <w:p w:rsidR="00145A45" w:rsidRDefault="00145A45" w:rsidP="00145A45">
      <w:pPr>
        <w:spacing w:line="360" w:lineRule="auto"/>
        <w:jc w:val="right"/>
        <w:rPr>
          <w:rFonts w:ascii="Arial" w:hAnsi="Arial" w:cs="Arial"/>
        </w:rPr>
      </w:pPr>
      <w:r w:rsidRPr="002F0820">
        <w:rPr>
          <w:rFonts w:ascii="Arial" w:hAnsi="Arial" w:cs="Arial"/>
        </w:rPr>
        <w:t>Expediente N</w:t>
      </w:r>
      <w:r w:rsidRPr="00762B34">
        <w:rPr>
          <w:rFonts w:ascii="Arial" w:hAnsi="Arial" w:cs="Arial"/>
        </w:rPr>
        <w:t>° 2.0</w:t>
      </w:r>
      <w:r>
        <w:rPr>
          <w:rFonts w:ascii="Arial" w:hAnsi="Arial" w:cs="Arial"/>
        </w:rPr>
        <w:t>46</w:t>
      </w:r>
      <w:r w:rsidRPr="002F0820">
        <w:rPr>
          <w:rFonts w:ascii="Arial" w:hAnsi="Arial" w:cs="Arial"/>
        </w:rPr>
        <w:t>.C.2</w:t>
      </w:r>
      <w:r>
        <w:rPr>
          <w:rFonts w:ascii="Arial" w:hAnsi="Arial" w:cs="Arial"/>
        </w:rPr>
        <w:t>2</w:t>
      </w:r>
      <w:r w:rsidRPr="002F0820">
        <w:rPr>
          <w:rFonts w:ascii="Arial" w:hAnsi="Arial" w:cs="Arial"/>
        </w:rPr>
        <w:t>.-</w:t>
      </w:r>
    </w:p>
    <w:p w:rsidR="00145A45" w:rsidRPr="002F0820" w:rsidRDefault="00145A45" w:rsidP="00145A45">
      <w:pPr>
        <w:spacing w:line="360" w:lineRule="auto"/>
        <w:jc w:val="right"/>
        <w:rPr>
          <w:rFonts w:ascii="Arial" w:hAnsi="Arial" w:cs="Arial"/>
        </w:rPr>
      </w:pPr>
    </w:p>
    <w:p w:rsidR="00145A45" w:rsidRPr="00D3229A" w:rsidRDefault="00145A45" w:rsidP="00145A45">
      <w:pPr>
        <w:spacing w:before="120" w:after="120"/>
        <w:jc w:val="center"/>
        <w:rPr>
          <w:rFonts w:ascii="Arial" w:hAnsi="Arial" w:cs="Arial"/>
          <w:b/>
          <w:sz w:val="28"/>
          <w:szCs w:val="28"/>
        </w:rPr>
      </w:pPr>
      <w:r w:rsidRPr="00D3229A">
        <w:rPr>
          <w:rFonts w:ascii="Arial" w:hAnsi="Arial" w:cs="Arial"/>
          <w:b/>
          <w:sz w:val="28"/>
          <w:szCs w:val="28"/>
        </w:rPr>
        <w:t>EL HONORABLE CONCEJO MUNICIPAL DE VILLA CAÑAS</w:t>
      </w:r>
    </w:p>
    <w:p w:rsidR="00145A45" w:rsidRPr="00D3229A" w:rsidRDefault="00145A45" w:rsidP="00145A45">
      <w:pPr>
        <w:spacing w:before="120" w:after="120"/>
        <w:jc w:val="center"/>
        <w:rPr>
          <w:rFonts w:ascii="Arial" w:hAnsi="Arial" w:cs="Arial"/>
          <w:b/>
          <w:sz w:val="28"/>
          <w:szCs w:val="28"/>
        </w:rPr>
      </w:pPr>
    </w:p>
    <w:p w:rsidR="00145A45" w:rsidRPr="00D3229A" w:rsidRDefault="00145A45" w:rsidP="00145A45">
      <w:pPr>
        <w:spacing w:before="120" w:after="120"/>
        <w:jc w:val="center"/>
        <w:rPr>
          <w:rFonts w:ascii="Arial" w:hAnsi="Arial" w:cs="Arial"/>
          <w:b/>
          <w:sz w:val="28"/>
          <w:szCs w:val="28"/>
        </w:rPr>
      </w:pPr>
      <w:r w:rsidRPr="00D3229A">
        <w:rPr>
          <w:rFonts w:ascii="Arial" w:hAnsi="Arial" w:cs="Arial"/>
          <w:b/>
          <w:sz w:val="28"/>
          <w:szCs w:val="28"/>
        </w:rPr>
        <w:t>HA SANCIONADO LA SIGUIENTE MINUTA DE COMUNICACIÓN</w:t>
      </w:r>
    </w:p>
    <w:p w:rsidR="00145A45" w:rsidRPr="00D3229A" w:rsidRDefault="00145A45" w:rsidP="00145A45">
      <w:pPr>
        <w:spacing w:before="120" w:after="120"/>
        <w:jc w:val="center"/>
        <w:rPr>
          <w:rFonts w:ascii="Arial" w:hAnsi="Arial" w:cs="Arial"/>
          <w:b/>
          <w:sz w:val="28"/>
          <w:szCs w:val="28"/>
        </w:rPr>
      </w:pPr>
      <w:r w:rsidRPr="00D3229A">
        <w:rPr>
          <w:rFonts w:ascii="Arial" w:hAnsi="Arial" w:cs="Arial"/>
          <w:b/>
          <w:sz w:val="28"/>
          <w:szCs w:val="28"/>
        </w:rPr>
        <w:t xml:space="preserve">Nº </w:t>
      </w:r>
      <w:r>
        <w:rPr>
          <w:rFonts w:ascii="Arial" w:hAnsi="Arial" w:cs="Arial"/>
          <w:b/>
          <w:sz w:val="28"/>
          <w:szCs w:val="28"/>
        </w:rPr>
        <w:t>1.109</w:t>
      </w:r>
      <w:r w:rsidRPr="00D3229A">
        <w:rPr>
          <w:rFonts w:ascii="Arial" w:hAnsi="Arial" w:cs="Arial"/>
          <w:b/>
          <w:sz w:val="28"/>
          <w:szCs w:val="28"/>
        </w:rPr>
        <w:t>/2</w:t>
      </w:r>
      <w:r w:rsidR="00D43678">
        <w:rPr>
          <w:rFonts w:ascii="Arial" w:hAnsi="Arial" w:cs="Arial"/>
          <w:b/>
          <w:sz w:val="28"/>
          <w:szCs w:val="28"/>
        </w:rPr>
        <w:t>2</w:t>
      </w:r>
      <w:bookmarkStart w:id="0" w:name="_GoBack"/>
      <w:bookmarkEnd w:id="0"/>
    </w:p>
    <w:p w:rsidR="00145A45" w:rsidRPr="004D6EA2" w:rsidRDefault="00145A45" w:rsidP="00145A45">
      <w:pPr>
        <w:spacing w:before="100" w:beforeAutospacing="1" w:after="100" w:afterAutospacing="1"/>
        <w:rPr>
          <w:rFonts w:ascii="Arial" w:hAnsi="Arial" w:cs="Arial"/>
        </w:rPr>
      </w:pPr>
    </w:p>
    <w:p w:rsidR="00000371" w:rsidRDefault="00BB1C6F" w:rsidP="00F10B6F">
      <w:pPr>
        <w:spacing w:before="100" w:beforeAutospacing="1" w:after="100" w:afterAutospacing="1"/>
        <w:jc w:val="both"/>
        <w:rPr>
          <w:rFonts w:ascii="Arial" w:hAnsi="Arial" w:cs="Arial"/>
        </w:rPr>
      </w:pPr>
      <w:r>
        <w:rPr>
          <w:rFonts w:ascii="Arial" w:hAnsi="Arial" w:cs="Arial"/>
        </w:rPr>
        <w:t>Visto, e</w:t>
      </w:r>
      <w:r w:rsidR="00145A45" w:rsidRPr="004D6EA2">
        <w:rPr>
          <w:rFonts w:ascii="Arial" w:hAnsi="Arial" w:cs="Arial"/>
        </w:rPr>
        <w:t>l reclamo de los vecinos respecto al mal estado de conservación y suciedad en que se encuentra la vereda de esquina 57 y 58 de la ciudad</w:t>
      </w:r>
      <w:r w:rsidR="00145A45">
        <w:rPr>
          <w:rFonts w:ascii="Arial" w:hAnsi="Arial" w:cs="Arial"/>
        </w:rPr>
        <w:t>;</w:t>
      </w:r>
      <w:r w:rsidR="00000371">
        <w:rPr>
          <w:rFonts w:ascii="Arial" w:hAnsi="Arial" w:cs="Arial"/>
        </w:rPr>
        <w:t xml:space="preserve"> y </w:t>
      </w:r>
    </w:p>
    <w:p w:rsidR="00000371" w:rsidRDefault="00000371" w:rsidP="00F10B6F">
      <w:pPr>
        <w:spacing w:before="100" w:beforeAutospacing="1" w:after="100" w:afterAutospacing="1"/>
        <w:jc w:val="both"/>
        <w:rPr>
          <w:rFonts w:ascii="Arial" w:hAnsi="Arial" w:cs="Arial"/>
        </w:rPr>
      </w:pPr>
      <w:r>
        <w:rPr>
          <w:rFonts w:ascii="Arial" w:hAnsi="Arial" w:cs="Arial"/>
        </w:rPr>
        <w:t>Considerando</w:t>
      </w:r>
      <w:r w:rsidR="00BB1C6F">
        <w:rPr>
          <w:rFonts w:ascii="Arial" w:hAnsi="Arial" w:cs="Arial"/>
        </w:rPr>
        <w:t xml:space="preserve"> q</w:t>
      </w:r>
      <w:r w:rsidR="00145A45" w:rsidRPr="004D6EA2">
        <w:rPr>
          <w:rFonts w:ascii="Arial" w:hAnsi="Arial" w:cs="Arial"/>
        </w:rPr>
        <w:t>ue</w:t>
      </w:r>
      <w:r w:rsidR="00145A45">
        <w:rPr>
          <w:rFonts w:ascii="Arial" w:hAnsi="Arial" w:cs="Arial"/>
        </w:rPr>
        <w:t>,</w:t>
      </w:r>
      <w:r w:rsidR="00145A45" w:rsidRPr="004D6EA2">
        <w:rPr>
          <w:rFonts w:ascii="Arial" w:hAnsi="Arial" w:cs="Arial"/>
        </w:rPr>
        <w:t xml:space="preserve"> recorriendo el barrio fueron los vecinos quienes manifestaron su p</w:t>
      </w:r>
      <w:r w:rsidR="00145A45">
        <w:rPr>
          <w:rFonts w:ascii="Arial" w:hAnsi="Arial" w:cs="Arial"/>
        </w:rPr>
        <w:t>reocupación ante esta situación;</w:t>
      </w:r>
    </w:p>
    <w:p w:rsidR="00145A45" w:rsidRPr="004D6EA2" w:rsidRDefault="00145A45" w:rsidP="00F10B6F">
      <w:pPr>
        <w:spacing w:before="100" w:beforeAutospacing="1" w:after="100" w:afterAutospacing="1"/>
        <w:jc w:val="both"/>
        <w:rPr>
          <w:rFonts w:ascii="Arial" w:hAnsi="Arial" w:cs="Arial"/>
        </w:rPr>
      </w:pPr>
      <w:r w:rsidRPr="004D6EA2">
        <w:rPr>
          <w:rFonts w:ascii="Arial" w:hAnsi="Arial" w:cs="Arial"/>
        </w:rPr>
        <w:t>Que</w:t>
      </w:r>
      <w:r>
        <w:rPr>
          <w:rFonts w:ascii="Arial" w:hAnsi="Arial" w:cs="Arial"/>
        </w:rPr>
        <w:t>,</w:t>
      </w:r>
      <w:r w:rsidRPr="004D6EA2">
        <w:rPr>
          <w:rFonts w:ascii="Arial" w:hAnsi="Arial" w:cs="Arial"/>
        </w:rPr>
        <w:t xml:space="preserve"> en dicha esquina existe un lote lindante a un supermercado que se utiliza para carga y descarga de mercadería, ingresando al mismo vehículos de carga a través</w:t>
      </w:r>
      <w:r>
        <w:rPr>
          <w:rFonts w:ascii="Arial" w:hAnsi="Arial" w:cs="Arial"/>
        </w:rPr>
        <w:t xml:space="preserve"> </w:t>
      </w:r>
      <w:r w:rsidRPr="004D6EA2">
        <w:rPr>
          <w:rFonts w:ascii="Arial" w:hAnsi="Arial" w:cs="Arial"/>
        </w:rPr>
        <w:t>de una calzada que no está preparada para tal fin y que se encuentra en mal estado habiendo ced</w:t>
      </w:r>
      <w:r>
        <w:rPr>
          <w:rFonts w:ascii="Arial" w:hAnsi="Arial" w:cs="Arial"/>
        </w:rPr>
        <w:t>iendo ante el peso del tránsito;</w:t>
      </w:r>
    </w:p>
    <w:p w:rsidR="00145A45" w:rsidRPr="004D6EA2" w:rsidRDefault="00145A45" w:rsidP="00F10B6F">
      <w:pPr>
        <w:spacing w:before="100" w:beforeAutospacing="1" w:after="100" w:afterAutospacing="1"/>
        <w:jc w:val="both"/>
        <w:rPr>
          <w:rFonts w:ascii="Arial" w:hAnsi="Arial" w:cs="Arial"/>
        </w:rPr>
      </w:pPr>
      <w:r w:rsidRPr="004D6EA2">
        <w:rPr>
          <w:rFonts w:ascii="Arial" w:hAnsi="Arial" w:cs="Arial"/>
        </w:rPr>
        <w:t>Que</w:t>
      </w:r>
      <w:r>
        <w:rPr>
          <w:rFonts w:ascii="Arial" w:hAnsi="Arial" w:cs="Arial"/>
        </w:rPr>
        <w:t>,</w:t>
      </w:r>
      <w:r w:rsidRPr="004D6EA2">
        <w:rPr>
          <w:rFonts w:ascii="Arial" w:hAnsi="Arial" w:cs="Arial"/>
        </w:rPr>
        <w:t xml:space="preserve"> el estado de la misma perjudica la calidad de vida de los v</w:t>
      </w:r>
      <w:r>
        <w:rPr>
          <w:rFonts w:ascii="Arial" w:hAnsi="Arial" w:cs="Arial"/>
        </w:rPr>
        <w:t>ecinos;</w:t>
      </w:r>
    </w:p>
    <w:p w:rsidR="00145A45" w:rsidRDefault="00145A45" w:rsidP="00F10B6F">
      <w:pPr>
        <w:spacing w:before="100" w:beforeAutospacing="1" w:after="100" w:afterAutospacing="1"/>
        <w:jc w:val="both"/>
        <w:rPr>
          <w:rFonts w:ascii="Arial" w:hAnsi="Arial" w:cs="Arial"/>
        </w:rPr>
      </w:pPr>
      <w:r w:rsidRPr="004D6EA2">
        <w:rPr>
          <w:rFonts w:ascii="Arial" w:hAnsi="Arial" w:cs="Arial"/>
        </w:rPr>
        <w:t>Que</w:t>
      </w:r>
      <w:r>
        <w:rPr>
          <w:rFonts w:ascii="Arial" w:hAnsi="Arial" w:cs="Arial"/>
        </w:rPr>
        <w:t>,</w:t>
      </w:r>
      <w:r w:rsidRPr="004D6EA2">
        <w:rPr>
          <w:rFonts w:ascii="Arial" w:hAnsi="Arial" w:cs="Arial"/>
        </w:rPr>
        <w:t xml:space="preserve"> también existe la posibilidad de un accidente grave ya que, según nos informan por esa vereda de calle 58 pasan caños de gas natural, confirmado esto por un operario de Litoral</w:t>
      </w:r>
      <w:r w:rsidR="00000371">
        <w:rPr>
          <w:rFonts w:ascii="Arial" w:hAnsi="Arial" w:cs="Arial"/>
        </w:rPr>
        <w:t xml:space="preserve"> Gas quien nos explica que dicha</w:t>
      </w:r>
      <w:r w:rsidRPr="004D6EA2">
        <w:rPr>
          <w:rFonts w:ascii="Arial" w:hAnsi="Arial" w:cs="Arial"/>
        </w:rPr>
        <w:t xml:space="preserve"> situación debe ser informada por el Municipio al Sector Pre</w:t>
      </w:r>
      <w:r>
        <w:rPr>
          <w:rFonts w:ascii="Arial" w:hAnsi="Arial" w:cs="Arial"/>
        </w:rPr>
        <w:t>vención de Daños de Litoral Gas;</w:t>
      </w:r>
    </w:p>
    <w:p w:rsidR="00145A45" w:rsidRPr="004D6EA2" w:rsidRDefault="00145A45" w:rsidP="00F10B6F">
      <w:pPr>
        <w:spacing w:before="100" w:beforeAutospacing="1" w:after="100" w:afterAutospacing="1"/>
        <w:jc w:val="both"/>
        <w:rPr>
          <w:rFonts w:ascii="Arial" w:hAnsi="Arial" w:cs="Arial"/>
        </w:rPr>
      </w:pPr>
      <w:r w:rsidRPr="004D6EA2">
        <w:rPr>
          <w:rFonts w:ascii="Arial" w:hAnsi="Arial" w:cs="Arial"/>
        </w:rPr>
        <w:t>Que, más allá de la eventual responsabilidad del vecino frentista, constituye deber municipal ejercer funciones de contralor para mantener condiciones de comodidad y seguridad por cuanto la acera es parte</w:t>
      </w:r>
      <w:r>
        <w:rPr>
          <w:rFonts w:ascii="Arial" w:hAnsi="Arial" w:cs="Arial"/>
        </w:rPr>
        <w:t xml:space="preserve"> del dominio público del Estado;</w:t>
      </w:r>
    </w:p>
    <w:p w:rsidR="00145A45" w:rsidRPr="004D6EA2" w:rsidRDefault="00145A45" w:rsidP="00F10B6F">
      <w:pPr>
        <w:spacing w:before="100" w:beforeAutospacing="1" w:after="100" w:afterAutospacing="1"/>
        <w:jc w:val="both"/>
        <w:rPr>
          <w:rFonts w:ascii="Arial" w:hAnsi="Arial" w:cs="Arial"/>
        </w:rPr>
      </w:pPr>
      <w:r w:rsidRPr="004D6EA2">
        <w:rPr>
          <w:rFonts w:ascii="Arial" w:hAnsi="Arial" w:cs="Arial"/>
        </w:rPr>
        <w:t>Que</w:t>
      </w:r>
      <w:r>
        <w:rPr>
          <w:rFonts w:ascii="Arial" w:hAnsi="Arial" w:cs="Arial"/>
        </w:rPr>
        <w:t>,</w:t>
      </w:r>
      <w:r w:rsidRPr="004D6EA2">
        <w:rPr>
          <w:rFonts w:ascii="Arial" w:hAnsi="Arial" w:cs="Arial"/>
        </w:rPr>
        <w:t xml:space="preserve"> se trata de un sector muy transitado de la ciudad, por lo que es de interés de los vecinos que se resuelva esta situación</w:t>
      </w:r>
      <w:r>
        <w:rPr>
          <w:rFonts w:ascii="Arial" w:hAnsi="Arial" w:cs="Arial"/>
        </w:rPr>
        <w:t>;</w:t>
      </w:r>
    </w:p>
    <w:p w:rsidR="00145A45" w:rsidRPr="004D6EA2" w:rsidRDefault="00145A45" w:rsidP="00F10B6F">
      <w:pPr>
        <w:spacing w:before="100" w:beforeAutospacing="1" w:after="100" w:afterAutospacing="1"/>
        <w:jc w:val="both"/>
        <w:rPr>
          <w:rFonts w:ascii="Arial" w:hAnsi="Arial" w:cs="Arial"/>
        </w:rPr>
      </w:pPr>
      <w:r w:rsidRPr="004D6EA2">
        <w:rPr>
          <w:rFonts w:ascii="Arial" w:hAnsi="Arial" w:cs="Arial"/>
        </w:rPr>
        <w:t>Que</w:t>
      </w:r>
      <w:r>
        <w:rPr>
          <w:rFonts w:ascii="Arial" w:hAnsi="Arial" w:cs="Arial"/>
        </w:rPr>
        <w:t>,</w:t>
      </w:r>
      <w:r w:rsidRPr="004D6EA2">
        <w:rPr>
          <w:rFonts w:ascii="Arial" w:hAnsi="Arial" w:cs="Arial"/>
        </w:rPr>
        <w:t xml:space="preserve"> se adjunt</w:t>
      </w:r>
      <w:r>
        <w:rPr>
          <w:rFonts w:ascii="Arial" w:hAnsi="Arial" w:cs="Arial"/>
        </w:rPr>
        <w:t>an fotos descriptivas del lugar;</w:t>
      </w:r>
    </w:p>
    <w:p w:rsidR="00145A45" w:rsidRPr="004D6EA2" w:rsidRDefault="00145A45" w:rsidP="00F10B6F">
      <w:pPr>
        <w:spacing w:before="100" w:beforeAutospacing="1" w:after="100" w:afterAutospacing="1"/>
        <w:jc w:val="both"/>
        <w:rPr>
          <w:rFonts w:ascii="Arial" w:hAnsi="Arial" w:cs="Arial"/>
        </w:rPr>
      </w:pPr>
      <w:r w:rsidRPr="0062233B">
        <w:rPr>
          <w:rFonts w:ascii="Arial" w:hAnsi="Arial" w:cs="Arial"/>
        </w:rPr>
        <w:t xml:space="preserve">Por todo lo expuesto, el Honorable Concejo Municipal de Villa Cañás se dirige al Departamento Ejecutivo solicitando al Sr. Intendente Municipal que, por intermedio de la Secretaría </w:t>
      </w:r>
      <w:r w:rsidRPr="004D6EA2">
        <w:rPr>
          <w:rFonts w:ascii="Arial" w:hAnsi="Arial" w:cs="Arial"/>
        </w:rPr>
        <w:t xml:space="preserve"> de Servicios Públicos y/</w:t>
      </w:r>
      <w:proofErr w:type="spellStart"/>
      <w:r w:rsidRPr="004D6EA2">
        <w:rPr>
          <w:rFonts w:ascii="Arial" w:hAnsi="Arial" w:cs="Arial"/>
        </w:rPr>
        <w:t>o</w:t>
      </w:r>
      <w:proofErr w:type="spellEnd"/>
      <w:r w:rsidRPr="004D6EA2">
        <w:rPr>
          <w:rFonts w:ascii="Arial" w:hAnsi="Arial" w:cs="Arial"/>
        </w:rPr>
        <w:t xml:space="preserve"> Obras Públicas realicen las tareas necesarias para el arreglo y conservación de dicho sector de la ciudad identificado en la presente.</w:t>
      </w:r>
      <w:r>
        <w:rPr>
          <w:rFonts w:ascii="Arial" w:hAnsi="Arial" w:cs="Arial"/>
        </w:rPr>
        <w:t>-</w:t>
      </w:r>
    </w:p>
    <w:p w:rsidR="00145A45" w:rsidRPr="0007756F" w:rsidRDefault="00145A45" w:rsidP="00145A45">
      <w:pPr>
        <w:jc w:val="both"/>
        <w:rPr>
          <w:rFonts w:ascii="Arial" w:hAnsi="Arial" w:cs="Arial"/>
        </w:rPr>
      </w:pPr>
      <w:r w:rsidRPr="0007756F">
        <w:rPr>
          <w:rFonts w:ascii="Arial" w:hAnsi="Arial" w:cs="Arial"/>
        </w:rPr>
        <w:t xml:space="preserve">Dada en Sala de Sesiones del Honorable Concejo Municipal de Villa Cañás, a los </w:t>
      </w:r>
      <w:r>
        <w:rPr>
          <w:rFonts w:ascii="Arial" w:hAnsi="Arial" w:cs="Arial"/>
        </w:rPr>
        <w:t xml:space="preserve">trece </w:t>
      </w:r>
      <w:r w:rsidRPr="0007756F">
        <w:rPr>
          <w:rFonts w:ascii="Arial" w:hAnsi="Arial" w:cs="Arial"/>
        </w:rPr>
        <w:t xml:space="preserve">días del mes de </w:t>
      </w:r>
      <w:r>
        <w:rPr>
          <w:rFonts w:ascii="Arial" w:hAnsi="Arial" w:cs="Arial"/>
        </w:rPr>
        <w:t>abril</w:t>
      </w:r>
      <w:r w:rsidRPr="0007756F">
        <w:rPr>
          <w:rFonts w:ascii="Arial" w:hAnsi="Arial" w:cs="Arial"/>
        </w:rPr>
        <w:t xml:space="preserve"> del año dos mil </w:t>
      </w:r>
      <w:r>
        <w:rPr>
          <w:rFonts w:ascii="Arial" w:hAnsi="Arial" w:cs="Arial"/>
        </w:rPr>
        <w:t>veintidós.-</w:t>
      </w:r>
    </w:p>
    <w:p w:rsidR="00145A45" w:rsidRDefault="00145A45" w:rsidP="00145A45"/>
    <w:p w:rsidR="00476409" w:rsidRDefault="00476409"/>
    <w:sectPr w:rsidR="004764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45"/>
    <w:rsid w:val="00000371"/>
    <w:rsid w:val="00145A45"/>
    <w:rsid w:val="00476409"/>
    <w:rsid w:val="00581DAC"/>
    <w:rsid w:val="00BB1C6F"/>
    <w:rsid w:val="00D43678"/>
    <w:rsid w:val="00F10B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4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5A45"/>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4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5A45"/>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 1</dc:creator>
  <cp:lastModifiedBy>H.C.M. 1</cp:lastModifiedBy>
  <cp:revision>3</cp:revision>
  <dcterms:created xsi:type="dcterms:W3CDTF">2022-04-18T11:45:00Z</dcterms:created>
  <dcterms:modified xsi:type="dcterms:W3CDTF">2022-05-04T11:42:00Z</dcterms:modified>
</cp:coreProperties>
</file>