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5A" w:rsidRDefault="0034445A" w:rsidP="0034445A">
      <w:pPr>
        <w:spacing w:line="360" w:lineRule="auto"/>
        <w:jc w:val="both"/>
        <w:rPr>
          <w:b/>
        </w:rPr>
      </w:pPr>
    </w:p>
    <w:p w:rsidR="0034445A" w:rsidRDefault="0034445A" w:rsidP="0034445A">
      <w:pPr>
        <w:jc w:val="right"/>
        <w:rPr>
          <w:rFonts w:ascii="Arial" w:hAnsi="Arial" w:cs="Arial"/>
        </w:rPr>
      </w:pPr>
      <w:r w:rsidRPr="00FF0B1F">
        <w:rPr>
          <w:rFonts w:ascii="Arial" w:hAnsi="Arial" w:cs="Arial"/>
        </w:rPr>
        <w:t>Expediente N° 2.028.C.21.-</w:t>
      </w:r>
    </w:p>
    <w:p w:rsidR="0034445A" w:rsidRDefault="0034445A" w:rsidP="0034445A">
      <w:pPr>
        <w:jc w:val="right"/>
        <w:rPr>
          <w:rFonts w:ascii="Arial" w:hAnsi="Arial" w:cs="Arial"/>
        </w:rPr>
      </w:pPr>
    </w:p>
    <w:p w:rsidR="0034445A" w:rsidRPr="00D3229A" w:rsidRDefault="0034445A" w:rsidP="0034445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34445A" w:rsidRPr="00D3229A" w:rsidRDefault="0034445A" w:rsidP="0034445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34445A" w:rsidRPr="00D3229A" w:rsidRDefault="0034445A" w:rsidP="0034445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34445A" w:rsidRPr="00D3229A" w:rsidRDefault="0034445A" w:rsidP="0034445A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Nº 1.09</w:t>
      </w:r>
      <w:r>
        <w:rPr>
          <w:rFonts w:ascii="Arial" w:hAnsi="Arial" w:cs="Arial"/>
          <w:b/>
          <w:sz w:val="28"/>
          <w:szCs w:val="28"/>
        </w:rPr>
        <w:t>6</w:t>
      </w:r>
      <w:r w:rsidRPr="00D3229A">
        <w:rPr>
          <w:rFonts w:ascii="Arial" w:hAnsi="Arial" w:cs="Arial"/>
          <w:b/>
          <w:sz w:val="28"/>
          <w:szCs w:val="28"/>
        </w:rPr>
        <w:t>/21</w:t>
      </w:r>
    </w:p>
    <w:p w:rsidR="0034445A" w:rsidRPr="00FF0B1F" w:rsidRDefault="0034445A" w:rsidP="0034445A">
      <w:pPr>
        <w:jc w:val="right"/>
        <w:rPr>
          <w:rFonts w:ascii="Arial" w:hAnsi="Arial" w:cs="Arial"/>
        </w:rPr>
      </w:pPr>
    </w:p>
    <w:p w:rsidR="0034445A" w:rsidRDefault="0034445A" w:rsidP="0034445A">
      <w:pPr>
        <w:jc w:val="both"/>
        <w:rPr>
          <w:rFonts w:ascii="Arial" w:hAnsi="Arial" w:cs="Arial"/>
          <w:b/>
        </w:rPr>
      </w:pPr>
    </w:p>
    <w:p w:rsidR="0034445A" w:rsidRPr="00FF0B1F" w:rsidRDefault="0034445A" w:rsidP="0034445A">
      <w:pPr>
        <w:jc w:val="both"/>
        <w:rPr>
          <w:rFonts w:ascii="Arial" w:hAnsi="Arial" w:cs="Arial"/>
        </w:rPr>
      </w:pPr>
      <w:r w:rsidRPr="00FF0B1F">
        <w:rPr>
          <w:rFonts w:ascii="Arial" w:hAnsi="Arial" w:cs="Arial"/>
        </w:rPr>
        <w:t>Visto</w:t>
      </w:r>
      <w:r>
        <w:rPr>
          <w:rFonts w:ascii="Arial" w:hAnsi="Arial" w:cs="Arial"/>
        </w:rPr>
        <w:t>, l</w:t>
      </w:r>
      <w:r w:rsidRPr="00FF0B1F">
        <w:rPr>
          <w:rFonts w:ascii="Arial" w:hAnsi="Arial" w:cs="Arial"/>
        </w:rPr>
        <w:t xml:space="preserve">a solicitud de vecinos de la intersección de calle 57 y Avda.64 de nuestra ciudad, y </w:t>
      </w:r>
    </w:p>
    <w:p w:rsidR="0034445A" w:rsidRPr="00FF0B1F" w:rsidRDefault="0034445A" w:rsidP="0034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</w:t>
      </w:r>
      <w:r w:rsidRPr="00FF0B1F">
        <w:rPr>
          <w:rFonts w:ascii="Arial" w:hAnsi="Arial" w:cs="Arial"/>
        </w:rPr>
        <w:t>ue</w:t>
      </w:r>
      <w:r>
        <w:rPr>
          <w:rFonts w:ascii="Arial" w:hAnsi="Arial" w:cs="Arial"/>
        </w:rPr>
        <w:t>,</w:t>
      </w:r>
      <w:r w:rsidRPr="00FF0B1F">
        <w:rPr>
          <w:rFonts w:ascii="Arial" w:hAnsi="Arial" w:cs="Arial"/>
        </w:rPr>
        <w:t xml:space="preserve"> los vecinos de la zona de Av</w:t>
      </w:r>
      <w:r>
        <w:rPr>
          <w:rFonts w:ascii="Arial" w:hAnsi="Arial" w:cs="Arial"/>
        </w:rPr>
        <w:t>enida 64 y C</w:t>
      </w:r>
      <w:r w:rsidRPr="00FF0B1F">
        <w:rPr>
          <w:rFonts w:ascii="Arial" w:hAnsi="Arial" w:cs="Arial"/>
        </w:rPr>
        <w:t>alle 57 manifiestan su preocupación por la concurrencia de circulación a al</w:t>
      </w:r>
      <w:r>
        <w:rPr>
          <w:rFonts w:ascii="Arial" w:hAnsi="Arial" w:cs="Arial"/>
        </w:rPr>
        <w:t>ta velocidad que hay en la zona;</w:t>
      </w:r>
    </w:p>
    <w:p w:rsidR="0034445A" w:rsidRPr="00FF0B1F" w:rsidRDefault="0034445A" w:rsidP="0034445A">
      <w:pPr>
        <w:jc w:val="both"/>
        <w:rPr>
          <w:rFonts w:ascii="Arial" w:hAnsi="Arial" w:cs="Arial"/>
        </w:rPr>
      </w:pPr>
      <w:r w:rsidRPr="00FF0B1F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FF0B1F">
        <w:rPr>
          <w:rFonts w:ascii="Arial" w:hAnsi="Arial" w:cs="Arial"/>
        </w:rPr>
        <w:t xml:space="preserve"> dichos vecinos manifiestan la necesidad de contar con reductores de velocidad en la zona con el fin de evitar la circulación a alta velocidad, como así</w:t>
      </w:r>
      <w:r>
        <w:rPr>
          <w:rFonts w:ascii="Arial" w:hAnsi="Arial" w:cs="Arial"/>
        </w:rPr>
        <w:t xml:space="preserve"> también accidentes de tránsito;</w:t>
      </w:r>
    </w:p>
    <w:p w:rsidR="0034445A" w:rsidRDefault="0034445A" w:rsidP="0034445A">
      <w:pPr>
        <w:jc w:val="both"/>
        <w:rPr>
          <w:rFonts w:ascii="Arial" w:hAnsi="Arial" w:cs="Arial"/>
        </w:rPr>
      </w:pPr>
      <w:r w:rsidRPr="00FF0B1F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FF0B1F">
        <w:rPr>
          <w:rFonts w:ascii="Arial" w:hAnsi="Arial" w:cs="Arial"/>
        </w:rPr>
        <w:t xml:space="preserve"> el reclamo de los vecinos es leg</w:t>
      </w:r>
      <w:r>
        <w:rPr>
          <w:rFonts w:ascii="Arial" w:hAnsi="Arial" w:cs="Arial"/>
        </w:rPr>
        <w:t>ítimo, comprensible y atendible;</w:t>
      </w:r>
    </w:p>
    <w:p w:rsidR="0034445A" w:rsidRPr="00FF0B1F" w:rsidRDefault="0034445A" w:rsidP="0034445A">
      <w:pPr>
        <w:jc w:val="both"/>
        <w:rPr>
          <w:rFonts w:ascii="Arial" w:hAnsi="Arial" w:cs="Arial"/>
        </w:rPr>
      </w:pPr>
    </w:p>
    <w:p w:rsidR="0034445A" w:rsidRDefault="0034445A" w:rsidP="0034445A">
      <w:pPr>
        <w:pStyle w:val="Default"/>
        <w:jc w:val="both"/>
        <w:rPr>
          <w:rFonts w:ascii="Arial" w:eastAsia="Times New Roman" w:hAnsi="Arial" w:cs="Arial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>
        <w:rPr>
          <w:rFonts w:ascii="Arial" w:hAnsi="Arial" w:cs="Arial"/>
        </w:rPr>
        <w:t>que corresponda</w:t>
      </w:r>
      <w:r w:rsidRPr="00FF0B1F">
        <w:rPr>
          <w:rFonts w:ascii="Arial" w:eastAsia="Times New Roman" w:hAnsi="Arial" w:cs="Arial"/>
        </w:rPr>
        <w:t xml:space="preserve">, realice las </w:t>
      </w:r>
      <w:r w:rsidRPr="00EE5888">
        <w:rPr>
          <w:rFonts w:eastAsia="Times New Roman"/>
        </w:rPr>
        <w:t xml:space="preserve"> </w:t>
      </w:r>
      <w:r w:rsidRPr="0034275F">
        <w:rPr>
          <w:rFonts w:ascii="Arial" w:eastAsia="Times New Roman" w:hAnsi="Arial" w:cs="Arial"/>
        </w:rPr>
        <w:t>operaciones necesarias</w:t>
      </w:r>
      <w:r w:rsidRPr="00EE5888">
        <w:rPr>
          <w:rFonts w:eastAsia="Times New Roman"/>
        </w:rPr>
        <w:t xml:space="preserve"> </w:t>
      </w:r>
      <w:r w:rsidRPr="0034275F">
        <w:rPr>
          <w:rFonts w:ascii="Arial" w:eastAsia="Times New Roman" w:hAnsi="Arial" w:cs="Arial"/>
        </w:rPr>
        <w:t>para la implementación de reductores de velocidad en dicha zona.</w:t>
      </w:r>
      <w:r>
        <w:rPr>
          <w:rFonts w:ascii="Arial" w:eastAsia="Times New Roman" w:hAnsi="Arial" w:cs="Arial"/>
        </w:rPr>
        <w:t>-</w:t>
      </w:r>
    </w:p>
    <w:p w:rsidR="0034445A" w:rsidRDefault="0034445A" w:rsidP="0034445A">
      <w:pPr>
        <w:pStyle w:val="Default"/>
        <w:jc w:val="both"/>
        <w:rPr>
          <w:rFonts w:ascii="Arial" w:eastAsia="Times New Roman" w:hAnsi="Arial" w:cs="Arial"/>
        </w:rPr>
      </w:pPr>
    </w:p>
    <w:p w:rsidR="0034445A" w:rsidRPr="0034275F" w:rsidRDefault="0034445A" w:rsidP="0034445A">
      <w:pPr>
        <w:pStyle w:val="Default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34275F">
        <w:rPr>
          <w:rFonts w:ascii="Arial" w:eastAsia="Times New Roman" w:hAnsi="Arial" w:cs="Arial"/>
        </w:rPr>
        <w:t xml:space="preserve"> </w:t>
      </w:r>
    </w:p>
    <w:p w:rsidR="0034445A" w:rsidRDefault="0034445A" w:rsidP="0034445A"/>
    <w:p w:rsidR="0034445A" w:rsidRPr="00E80A15" w:rsidRDefault="0034445A" w:rsidP="0034445A">
      <w:pPr>
        <w:jc w:val="both"/>
        <w:rPr>
          <w:rFonts w:ascii="Arial" w:hAnsi="Arial" w:cs="Arial"/>
        </w:rPr>
      </w:pPr>
      <w:r w:rsidRPr="00E80A15">
        <w:rPr>
          <w:rFonts w:ascii="Arial" w:hAnsi="Arial" w:cs="Arial"/>
        </w:rPr>
        <w:t xml:space="preserve">Dada en Sala de Sesiones del Honorable Concejo Municipal de Villa Cañás a los </w:t>
      </w:r>
      <w:r>
        <w:rPr>
          <w:rFonts w:ascii="Arial" w:hAnsi="Arial" w:cs="Arial"/>
        </w:rPr>
        <w:t>trece</w:t>
      </w:r>
      <w:r w:rsidRPr="00E80A15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octubre</w:t>
      </w:r>
      <w:r w:rsidRPr="00E80A15">
        <w:rPr>
          <w:rFonts w:ascii="Arial" w:hAnsi="Arial" w:cs="Arial"/>
        </w:rPr>
        <w:t xml:space="preserve">  del año dos mil veintiuno.-</w:t>
      </w:r>
    </w:p>
    <w:p w:rsidR="0034445A" w:rsidRDefault="0034445A" w:rsidP="0034445A"/>
    <w:p w:rsidR="0034445A" w:rsidRDefault="0034445A" w:rsidP="0034445A">
      <w:pPr>
        <w:tabs>
          <w:tab w:val="left" w:pos="2496"/>
        </w:tabs>
        <w:rPr>
          <w:rFonts w:ascii="Arial" w:hAnsi="Arial" w:cs="Arial"/>
        </w:rPr>
      </w:pPr>
    </w:p>
    <w:p w:rsidR="0034445A" w:rsidRDefault="0034445A" w:rsidP="0034445A">
      <w:pPr>
        <w:tabs>
          <w:tab w:val="left" w:pos="2496"/>
        </w:tabs>
        <w:rPr>
          <w:rFonts w:ascii="Arial" w:hAnsi="Arial" w:cs="Arial"/>
        </w:rPr>
      </w:pPr>
    </w:p>
    <w:p w:rsidR="0034445A" w:rsidRDefault="0034445A" w:rsidP="0034445A">
      <w:pPr>
        <w:tabs>
          <w:tab w:val="left" w:pos="2496"/>
        </w:tabs>
        <w:rPr>
          <w:rFonts w:ascii="Arial" w:hAnsi="Arial" w:cs="Arial"/>
        </w:rPr>
      </w:pPr>
    </w:p>
    <w:p w:rsidR="0034445A" w:rsidRDefault="0034445A" w:rsidP="0034445A">
      <w:pPr>
        <w:tabs>
          <w:tab w:val="left" w:pos="2496"/>
        </w:tabs>
        <w:rPr>
          <w:rFonts w:ascii="Arial" w:hAnsi="Arial" w:cs="Arial"/>
        </w:rPr>
      </w:pPr>
    </w:p>
    <w:p w:rsidR="0034445A" w:rsidRDefault="0034445A" w:rsidP="0034445A">
      <w:pPr>
        <w:tabs>
          <w:tab w:val="left" w:pos="2496"/>
        </w:tabs>
        <w:rPr>
          <w:rFonts w:ascii="Arial" w:hAnsi="Arial" w:cs="Arial"/>
        </w:rPr>
      </w:pPr>
    </w:p>
    <w:p w:rsidR="0034445A" w:rsidRDefault="0034445A" w:rsidP="0034445A">
      <w:pPr>
        <w:tabs>
          <w:tab w:val="left" w:pos="2496"/>
        </w:tabs>
        <w:rPr>
          <w:rFonts w:ascii="Arial" w:hAnsi="Arial" w:cs="Arial"/>
        </w:rPr>
      </w:pPr>
    </w:p>
    <w:p w:rsidR="00120ECF" w:rsidRDefault="00120ECF"/>
    <w:sectPr w:rsidR="00120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5A"/>
    <w:rsid w:val="00120ECF"/>
    <w:rsid w:val="0034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44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44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2021-10-15T12:00:00Z</dcterms:created>
  <dcterms:modified xsi:type="dcterms:W3CDTF">2021-10-15T12:02:00Z</dcterms:modified>
</cp:coreProperties>
</file>