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32" w:rsidRPr="0021188B" w:rsidRDefault="005B4132" w:rsidP="005B4132">
      <w:pPr>
        <w:spacing w:before="120" w:after="120"/>
        <w:jc w:val="right"/>
        <w:rPr>
          <w:rFonts w:cs="Arial"/>
        </w:rPr>
      </w:pPr>
      <w:r w:rsidRPr="0021188B">
        <w:rPr>
          <w:rFonts w:cs="Arial"/>
        </w:rPr>
        <w:t xml:space="preserve">Expediente Nº  </w:t>
      </w:r>
      <w:r>
        <w:rPr>
          <w:rFonts w:cs="Arial"/>
        </w:rPr>
        <w:t>2.018</w:t>
      </w:r>
      <w:r w:rsidRPr="0021188B">
        <w:rPr>
          <w:rFonts w:cs="Arial"/>
        </w:rPr>
        <w:t>.C.2</w:t>
      </w:r>
      <w:r>
        <w:rPr>
          <w:rFonts w:cs="Arial"/>
        </w:rPr>
        <w:t>1</w:t>
      </w:r>
      <w:r w:rsidRPr="0021188B">
        <w:rPr>
          <w:rFonts w:cs="Arial"/>
        </w:rPr>
        <w:t>.-</w:t>
      </w:r>
    </w:p>
    <w:p w:rsidR="005B4132" w:rsidRPr="00AE5FC8" w:rsidRDefault="005B4132" w:rsidP="005B4132">
      <w:pPr>
        <w:spacing w:before="120" w:after="120"/>
        <w:jc w:val="right"/>
        <w:rPr>
          <w:rFonts w:cs="Arial"/>
        </w:rPr>
      </w:pPr>
    </w:p>
    <w:p w:rsidR="005B4132" w:rsidRPr="00C84613" w:rsidRDefault="005B4132" w:rsidP="005B4132">
      <w:pPr>
        <w:spacing w:before="120" w:after="120"/>
        <w:jc w:val="center"/>
        <w:rPr>
          <w:rFonts w:cs="Arial"/>
          <w:b/>
          <w:sz w:val="28"/>
          <w:szCs w:val="28"/>
        </w:rPr>
      </w:pPr>
      <w:r w:rsidRPr="00C84613">
        <w:rPr>
          <w:rFonts w:cs="Arial"/>
          <w:b/>
          <w:sz w:val="28"/>
          <w:szCs w:val="28"/>
        </w:rPr>
        <w:t>EL HONORABLE CONCEJO MUNICIPAL DE VILLA CAÑAS</w:t>
      </w:r>
    </w:p>
    <w:p w:rsidR="005B4132" w:rsidRPr="00C84613" w:rsidRDefault="005B4132" w:rsidP="005B4132">
      <w:pPr>
        <w:spacing w:before="120" w:after="120"/>
        <w:jc w:val="center"/>
        <w:rPr>
          <w:rFonts w:cs="Arial"/>
          <w:b/>
          <w:sz w:val="28"/>
          <w:szCs w:val="28"/>
        </w:rPr>
      </w:pPr>
    </w:p>
    <w:p w:rsidR="005B4132" w:rsidRPr="00DA72FF" w:rsidRDefault="005B4132" w:rsidP="005B4132">
      <w:pPr>
        <w:spacing w:before="120" w:after="120"/>
        <w:jc w:val="center"/>
        <w:rPr>
          <w:rFonts w:cs="Arial"/>
          <w:b/>
          <w:sz w:val="28"/>
          <w:szCs w:val="28"/>
        </w:rPr>
      </w:pPr>
      <w:r w:rsidRPr="00C84613">
        <w:rPr>
          <w:rFonts w:cs="Arial"/>
          <w:b/>
          <w:sz w:val="28"/>
          <w:szCs w:val="28"/>
        </w:rPr>
        <w:t xml:space="preserve">HA SANCIONADO LA SIGUIENTE </w:t>
      </w:r>
      <w:r w:rsidRPr="00DA72FF">
        <w:rPr>
          <w:rFonts w:cs="Arial"/>
          <w:b/>
          <w:sz w:val="28"/>
          <w:szCs w:val="28"/>
        </w:rPr>
        <w:t>MINUTA DE COMUNICACIÓN</w:t>
      </w:r>
    </w:p>
    <w:p w:rsidR="005B4132" w:rsidRDefault="005B4132" w:rsidP="005B4132">
      <w:pPr>
        <w:spacing w:before="120" w:after="120"/>
        <w:jc w:val="center"/>
        <w:rPr>
          <w:rFonts w:cs="Arial"/>
          <w:b/>
          <w:sz w:val="28"/>
          <w:szCs w:val="28"/>
        </w:rPr>
      </w:pPr>
      <w:r w:rsidRPr="00DA72FF">
        <w:rPr>
          <w:rFonts w:cs="Arial"/>
          <w:b/>
          <w:sz w:val="28"/>
          <w:szCs w:val="28"/>
        </w:rPr>
        <w:t>Nº</w:t>
      </w:r>
      <w:r w:rsidRPr="001E703B">
        <w:rPr>
          <w:rFonts w:cs="Arial"/>
          <w:b/>
          <w:sz w:val="28"/>
          <w:szCs w:val="28"/>
        </w:rPr>
        <w:t xml:space="preserve"> </w:t>
      </w:r>
      <w:r w:rsidRPr="00DA72FF">
        <w:rPr>
          <w:rFonts w:cs="Arial"/>
          <w:b/>
          <w:sz w:val="28"/>
          <w:szCs w:val="28"/>
        </w:rPr>
        <w:t>1.0</w:t>
      </w:r>
      <w:r>
        <w:rPr>
          <w:rFonts w:cs="Arial"/>
          <w:b/>
          <w:sz w:val="28"/>
          <w:szCs w:val="28"/>
        </w:rPr>
        <w:t>92</w:t>
      </w:r>
      <w:r w:rsidRPr="00DA72FF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>21</w:t>
      </w:r>
    </w:p>
    <w:p w:rsidR="005B4132" w:rsidRDefault="005B4132" w:rsidP="005B4132">
      <w:pPr>
        <w:pStyle w:val="Default"/>
        <w:rPr>
          <w:rFonts w:ascii="Arial" w:hAnsi="Arial" w:cs="Arial"/>
          <w:b/>
          <w:bCs/>
        </w:rPr>
      </w:pPr>
    </w:p>
    <w:p w:rsidR="005B4132" w:rsidRDefault="005B4132" w:rsidP="005B4132">
      <w:pPr>
        <w:pStyle w:val="Default"/>
        <w:rPr>
          <w:rFonts w:ascii="Arial" w:hAnsi="Arial" w:cs="Arial"/>
          <w:b/>
          <w:bCs/>
        </w:rPr>
      </w:pP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Visto, e</w:t>
      </w:r>
      <w:r w:rsidRPr="00A42510">
        <w:rPr>
          <w:rFonts w:ascii="Arial" w:hAnsi="Arial" w:cs="Arial"/>
          <w:bCs/>
        </w:rPr>
        <w:t xml:space="preserve">l </w:t>
      </w:r>
      <w:r>
        <w:rPr>
          <w:rFonts w:ascii="Arial" w:hAnsi="Arial" w:cs="Arial"/>
          <w:bCs/>
        </w:rPr>
        <w:t>D</w:t>
      </w:r>
      <w:r w:rsidRPr="00A42510">
        <w:rPr>
          <w:rFonts w:ascii="Arial" w:hAnsi="Arial" w:cs="Arial"/>
          <w:bCs/>
        </w:rPr>
        <w:t>ecreto de necesidad y urgencia N</w:t>
      </w:r>
      <w:r>
        <w:rPr>
          <w:rFonts w:ascii="Arial" w:hAnsi="Arial" w:cs="Arial"/>
          <w:bCs/>
        </w:rPr>
        <w:t>º</w:t>
      </w:r>
      <w:r w:rsidRPr="00A42510">
        <w:rPr>
          <w:rFonts w:ascii="Arial" w:hAnsi="Arial" w:cs="Arial"/>
          <w:bCs/>
        </w:rPr>
        <w:t xml:space="preserve"> 287/21 del Poder Ejecutivo Nacional, dictado en el marco de la declaración de pandemia por la Organización Mundial de la Salud con fecha 11 de </w:t>
      </w:r>
      <w:r>
        <w:rPr>
          <w:rFonts w:ascii="Arial" w:hAnsi="Arial" w:cs="Arial"/>
          <w:bCs/>
        </w:rPr>
        <w:t>m</w:t>
      </w:r>
      <w:r w:rsidRPr="00A42510">
        <w:rPr>
          <w:rFonts w:ascii="Arial" w:hAnsi="Arial" w:cs="Arial"/>
          <w:bCs/>
        </w:rPr>
        <w:t>arzo de 2</w:t>
      </w:r>
      <w:r>
        <w:rPr>
          <w:rFonts w:ascii="Arial" w:hAnsi="Arial" w:cs="Arial"/>
          <w:bCs/>
        </w:rPr>
        <w:t>.</w:t>
      </w:r>
      <w:r w:rsidRPr="00A42510">
        <w:rPr>
          <w:rFonts w:ascii="Arial" w:hAnsi="Arial" w:cs="Arial"/>
          <w:bCs/>
        </w:rPr>
        <w:t>020 y la emergencia pública en materia sanitaria ampliada por Decreto de Necesidad y Urgencia N</w:t>
      </w:r>
      <w:r>
        <w:rPr>
          <w:rFonts w:ascii="Arial" w:hAnsi="Arial" w:cs="Arial"/>
          <w:bCs/>
        </w:rPr>
        <w:t>º</w:t>
      </w:r>
      <w:r w:rsidRPr="00A42510">
        <w:rPr>
          <w:rFonts w:ascii="Arial" w:hAnsi="Arial" w:cs="Arial"/>
          <w:bCs/>
        </w:rPr>
        <w:t xml:space="preserve"> 260/20 y prorrogada hasta el 31 de diciembre de 2</w:t>
      </w:r>
      <w:r>
        <w:rPr>
          <w:rFonts w:ascii="Arial" w:hAnsi="Arial" w:cs="Arial"/>
          <w:bCs/>
        </w:rPr>
        <w:t>.</w:t>
      </w:r>
      <w:r w:rsidRPr="00A42510">
        <w:rPr>
          <w:rFonts w:ascii="Arial" w:hAnsi="Arial" w:cs="Arial"/>
          <w:bCs/>
        </w:rPr>
        <w:t>021 por Decreto de Necesidad y Urgencia N</w:t>
      </w:r>
      <w:r>
        <w:rPr>
          <w:rFonts w:ascii="Arial" w:hAnsi="Arial" w:cs="Arial"/>
          <w:bCs/>
        </w:rPr>
        <w:t>º</w:t>
      </w:r>
      <w:r w:rsidRPr="00A42510">
        <w:rPr>
          <w:rFonts w:ascii="Arial" w:hAnsi="Arial" w:cs="Arial"/>
          <w:bCs/>
        </w:rPr>
        <w:t xml:space="preserve"> 167/21 en atención a la situación epidemiológica existente en el país con respecto al Covid-19, al que la Provincia adhiriera, en cuánto fuera materia de su competencia por Decreto </w:t>
      </w:r>
      <w:r>
        <w:rPr>
          <w:rFonts w:ascii="Arial" w:hAnsi="Arial" w:cs="Arial"/>
          <w:bCs/>
        </w:rPr>
        <w:t xml:space="preserve">Nº </w:t>
      </w:r>
      <w:r w:rsidRPr="00A42510">
        <w:rPr>
          <w:rFonts w:ascii="Arial" w:hAnsi="Arial" w:cs="Arial"/>
          <w:bCs/>
        </w:rPr>
        <w:t>0447/21 y el Decreto de Necesidad y Urgencia N</w:t>
      </w:r>
      <w:r>
        <w:rPr>
          <w:rFonts w:ascii="Arial" w:hAnsi="Arial" w:cs="Arial"/>
          <w:bCs/>
        </w:rPr>
        <w:t>º</w:t>
      </w:r>
      <w:r w:rsidRPr="00A42510">
        <w:rPr>
          <w:rFonts w:ascii="Arial" w:hAnsi="Arial" w:cs="Arial"/>
          <w:bCs/>
        </w:rPr>
        <w:t xml:space="preserve"> 0458/21 del 08 de mayo de 2</w:t>
      </w:r>
      <w:r>
        <w:rPr>
          <w:rFonts w:ascii="Arial" w:hAnsi="Arial" w:cs="Arial"/>
          <w:bCs/>
        </w:rPr>
        <w:t>.</w:t>
      </w:r>
      <w:r w:rsidRPr="00A42510">
        <w:rPr>
          <w:rFonts w:ascii="Arial" w:hAnsi="Arial" w:cs="Arial"/>
          <w:bCs/>
        </w:rPr>
        <w:t>021</w:t>
      </w:r>
      <w:r>
        <w:rPr>
          <w:rFonts w:ascii="Arial" w:hAnsi="Arial" w:cs="Arial"/>
          <w:bCs/>
        </w:rPr>
        <w:t>; y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703EEF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que,</w:t>
      </w:r>
      <w:r w:rsidRPr="00A42510">
        <w:rPr>
          <w:rFonts w:ascii="Arial" w:hAnsi="Arial" w:cs="Arial"/>
          <w:bCs/>
        </w:rPr>
        <w:t xml:space="preserve"> la situación epidemiológica ha empeorado en los meses de </w:t>
      </w:r>
      <w:r>
        <w:rPr>
          <w:rFonts w:ascii="Arial" w:hAnsi="Arial" w:cs="Arial"/>
          <w:bCs/>
        </w:rPr>
        <w:t>a</w:t>
      </w:r>
      <w:r w:rsidRPr="00A42510">
        <w:rPr>
          <w:rFonts w:ascii="Arial" w:hAnsi="Arial" w:cs="Arial"/>
          <w:bCs/>
        </w:rPr>
        <w:t xml:space="preserve">bril y </w:t>
      </w:r>
      <w:r>
        <w:rPr>
          <w:rFonts w:ascii="Arial" w:hAnsi="Arial" w:cs="Arial"/>
          <w:bCs/>
        </w:rPr>
        <w:t>m</w:t>
      </w:r>
      <w:r w:rsidRPr="00A42510">
        <w:rPr>
          <w:rFonts w:ascii="Arial" w:hAnsi="Arial" w:cs="Arial"/>
          <w:bCs/>
        </w:rPr>
        <w:t>ayo del corriente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tanto a nivel provincial como nacional</w:t>
      </w:r>
      <w:r>
        <w:rPr>
          <w:rFonts w:ascii="Arial" w:hAnsi="Arial" w:cs="Arial"/>
          <w:bCs/>
        </w:rPr>
        <w:t>: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Pr="00A42510">
        <w:rPr>
          <w:rFonts w:ascii="Arial" w:hAnsi="Arial" w:cs="Arial"/>
          <w:bCs/>
        </w:rPr>
        <w:t>ue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la curva de contagios y fallecimientos por causa del virus Covid-19 ha aumentado de manera drástica en nuestra ciudad</w:t>
      </w:r>
      <w:r>
        <w:rPr>
          <w:rFonts w:ascii="Arial" w:hAnsi="Arial" w:cs="Arial"/>
          <w:bCs/>
        </w:rPr>
        <w:t>;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A42510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el sistema de salud local se encuentra en peligro de colapso por la cantidad de pacientes</w:t>
      </w:r>
      <w:r>
        <w:rPr>
          <w:rFonts w:ascii="Arial" w:hAnsi="Arial" w:cs="Arial"/>
          <w:bCs/>
        </w:rPr>
        <w:t>;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A42510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muchos de nuestros vecinos están atravesando una situación económica y social sin precedentes</w:t>
      </w:r>
      <w:r>
        <w:rPr>
          <w:rFonts w:ascii="Arial" w:hAnsi="Arial" w:cs="Arial"/>
          <w:bCs/>
        </w:rPr>
        <w:t>;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A42510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el Gobierno de la Provincia de Santa Fe a través de la Secretaría de Integración y Fortalecimiento Institucional ha asignado Fondos de Asistencia Covid-19 y  Fondos de Financiamiento Educativo para mejoras en las escuelas de la Provincia de Santa Fe</w:t>
      </w:r>
      <w:r>
        <w:rPr>
          <w:rFonts w:ascii="Arial" w:hAnsi="Arial" w:cs="Arial"/>
          <w:bCs/>
        </w:rPr>
        <w:t>;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A42510">
        <w:rPr>
          <w:rFonts w:ascii="Arial" w:hAnsi="Arial" w:cs="Arial"/>
          <w:bCs/>
        </w:rPr>
        <w:tab/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</w:p>
    <w:p w:rsidR="005B4132" w:rsidRPr="00454262" w:rsidRDefault="005B4132" w:rsidP="005B4132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703C82">
        <w:rPr>
          <w:rFonts w:ascii="Arial" w:hAnsi="Arial" w:cs="Arial"/>
        </w:rPr>
        <w:t>Por todo lo expuesto, el Honorable Concejo Municipal de Villa Cañás se dirige al Departamento Ejecutivo solicitando al Sr. Intendente Municipal que, por intermedio de la Secretaría que corresponda</w:t>
      </w:r>
      <w:r>
        <w:rPr>
          <w:rFonts w:ascii="Arial" w:hAnsi="Arial" w:cs="Arial"/>
        </w:rPr>
        <w:t>:</w:t>
      </w:r>
      <w:r w:rsidRPr="00703C82">
        <w:rPr>
          <w:rFonts w:ascii="Arial" w:hAnsi="Arial" w:cs="Arial"/>
        </w:rPr>
        <w:t> </w:t>
      </w:r>
    </w:p>
    <w:p w:rsidR="005B4132" w:rsidRPr="00A42510" w:rsidRDefault="005B4132" w:rsidP="005B4132">
      <w:pPr>
        <w:pStyle w:val="Default"/>
        <w:jc w:val="center"/>
        <w:rPr>
          <w:rFonts w:ascii="Arial" w:hAnsi="Arial" w:cs="Arial"/>
          <w:b/>
          <w:bCs/>
        </w:rPr>
      </w:pP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454262">
        <w:rPr>
          <w:rFonts w:ascii="Arial" w:hAnsi="Arial" w:cs="Arial"/>
          <w:b/>
        </w:rPr>
        <w:t>1.-</w:t>
      </w:r>
      <w:r>
        <w:rPr>
          <w:rFonts w:ascii="Arial" w:hAnsi="Arial" w:cs="Arial"/>
          <w:bCs/>
        </w:rPr>
        <w:t xml:space="preserve"> R</w:t>
      </w:r>
      <w:r w:rsidRPr="00A42510">
        <w:rPr>
          <w:rFonts w:ascii="Arial" w:hAnsi="Arial" w:cs="Arial"/>
          <w:bCs/>
        </w:rPr>
        <w:t xml:space="preserve">emita por escrito a este recinto la afectación de los fondos de asistencia </w:t>
      </w:r>
      <w:proofErr w:type="spellStart"/>
      <w:r w:rsidRPr="00A42510">
        <w:rPr>
          <w:rFonts w:ascii="Arial" w:hAnsi="Arial" w:cs="Arial"/>
          <w:bCs/>
        </w:rPr>
        <w:t>Covid</w:t>
      </w:r>
      <w:proofErr w:type="spellEnd"/>
      <w:r w:rsidRPr="00A42510">
        <w:rPr>
          <w:rFonts w:ascii="Arial" w:hAnsi="Arial" w:cs="Arial"/>
          <w:bCs/>
        </w:rPr>
        <w:t xml:space="preserve"> -19 y los destinados a mejoras en las escuelas de la ciudad que se recibieran oportunamente de la P</w:t>
      </w:r>
      <w:r>
        <w:rPr>
          <w:rFonts w:ascii="Arial" w:hAnsi="Arial" w:cs="Arial"/>
          <w:bCs/>
        </w:rPr>
        <w:t>rovincia</w:t>
      </w:r>
      <w:r w:rsidRPr="00A42510">
        <w:rPr>
          <w:rFonts w:ascii="Arial" w:hAnsi="Arial" w:cs="Arial"/>
          <w:bCs/>
        </w:rPr>
        <w:t xml:space="preserve"> de Santa Fe</w:t>
      </w:r>
      <w:r>
        <w:rPr>
          <w:rFonts w:ascii="Arial" w:hAnsi="Arial" w:cs="Arial"/>
          <w:bCs/>
        </w:rPr>
        <w:t>.-</w:t>
      </w:r>
    </w:p>
    <w:p w:rsidR="005B4132" w:rsidRDefault="005B4132" w:rsidP="005B4132">
      <w:pPr>
        <w:pStyle w:val="Default"/>
        <w:jc w:val="both"/>
        <w:rPr>
          <w:rFonts w:ascii="Arial" w:hAnsi="Arial" w:cs="Arial"/>
          <w:bCs/>
        </w:rPr>
      </w:pPr>
    </w:p>
    <w:p w:rsidR="005B4132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454262">
        <w:rPr>
          <w:rFonts w:ascii="Arial" w:hAnsi="Arial" w:cs="Arial"/>
          <w:b/>
        </w:rPr>
        <w:t>2.-</w:t>
      </w:r>
      <w:r w:rsidRPr="00A4251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</w:t>
      </w:r>
      <w:r w:rsidRPr="00A42510">
        <w:rPr>
          <w:rFonts w:ascii="Arial" w:hAnsi="Arial" w:cs="Arial"/>
          <w:bCs/>
        </w:rPr>
        <w:t xml:space="preserve">nforme </w:t>
      </w:r>
      <w:r>
        <w:rPr>
          <w:rFonts w:ascii="Arial" w:hAnsi="Arial" w:cs="Arial"/>
          <w:bCs/>
        </w:rPr>
        <w:t xml:space="preserve">de </w:t>
      </w:r>
      <w:r w:rsidRPr="00A42510">
        <w:rPr>
          <w:rFonts w:ascii="Arial" w:hAnsi="Arial" w:cs="Arial"/>
          <w:bCs/>
        </w:rPr>
        <w:t>las medidas adoptadas para garantizar el cumplimiento de la normativa nacional y provincial vigente, el acceso a la información pública de las mismas, la articulación con el Hospital SAMCO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si existiera, relevamiento y seguimiento de las personas aisladas</w:t>
      </w:r>
      <w:r>
        <w:rPr>
          <w:rFonts w:ascii="Arial" w:hAnsi="Arial" w:cs="Arial"/>
          <w:bCs/>
        </w:rPr>
        <w:t>. E</w:t>
      </w:r>
      <w:r w:rsidRPr="00A42510">
        <w:rPr>
          <w:rFonts w:ascii="Arial" w:hAnsi="Arial" w:cs="Arial"/>
          <w:bCs/>
        </w:rPr>
        <w:t>n el caso de niños niñas y adolescentes en edad escolar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articular con las escuelas de la localidad para evitar el rompimiento de las burbujas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evitando los contagios</w:t>
      </w:r>
      <w:r>
        <w:rPr>
          <w:rFonts w:ascii="Arial" w:hAnsi="Arial" w:cs="Arial"/>
          <w:bCs/>
        </w:rPr>
        <w:t>. E</w:t>
      </w:r>
      <w:r w:rsidRPr="00A42510">
        <w:rPr>
          <w:rFonts w:ascii="Arial" w:hAnsi="Arial" w:cs="Arial"/>
          <w:bCs/>
        </w:rPr>
        <w:t xml:space="preserve">n el caso concreto de incumplimiento del aislamiento ordenado por </w:t>
      </w:r>
      <w:proofErr w:type="spellStart"/>
      <w:r w:rsidRPr="00A42510">
        <w:rPr>
          <w:rFonts w:ascii="Arial" w:hAnsi="Arial" w:cs="Arial"/>
          <w:bCs/>
        </w:rPr>
        <w:t>Covid</w:t>
      </w:r>
      <w:proofErr w:type="spellEnd"/>
      <w:r w:rsidRPr="00A42510">
        <w:rPr>
          <w:rFonts w:ascii="Arial" w:hAnsi="Arial" w:cs="Arial"/>
          <w:bCs/>
        </w:rPr>
        <w:t xml:space="preserve"> positivo o </w:t>
      </w:r>
      <w:r w:rsidRPr="00A42510">
        <w:rPr>
          <w:rFonts w:ascii="Arial" w:hAnsi="Arial" w:cs="Arial"/>
          <w:bCs/>
        </w:rPr>
        <w:lastRenderedPageBreak/>
        <w:t>contacto estrecho, estando la salud pública en riesgo como bien jurídico protegido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cuáles son las acciones que se tomaron.</w:t>
      </w:r>
      <w:r>
        <w:rPr>
          <w:rFonts w:ascii="Arial" w:hAnsi="Arial" w:cs="Arial"/>
          <w:bCs/>
        </w:rPr>
        <w:t>-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</w:p>
    <w:p w:rsidR="005B4132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454262">
        <w:rPr>
          <w:rFonts w:ascii="Arial" w:hAnsi="Arial" w:cs="Arial"/>
          <w:b/>
        </w:rPr>
        <w:t>3.-</w:t>
      </w:r>
      <w:r w:rsidRPr="00A4251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</w:t>
      </w:r>
      <w:r w:rsidRPr="00A42510">
        <w:rPr>
          <w:rFonts w:ascii="Arial" w:hAnsi="Arial" w:cs="Arial"/>
          <w:bCs/>
        </w:rPr>
        <w:t xml:space="preserve">e informe </w:t>
      </w:r>
      <w:r>
        <w:rPr>
          <w:rFonts w:ascii="Arial" w:hAnsi="Arial" w:cs="Arial"/>
          <w:bCs/>
        </w:rPr>
        <w:t>sobre</w:t>
      </w:r>
      <w:r w:rsidRPr="00A42510">
        <w:rPr>
          <w:rFonts w:ascii="Arial" w:hAnsi="Arial" w:cs="Arial"/>
          <w:bCs/>
        </w:rPr>
        <w:t xml:space="preserve"> el protocolo adoptado para asistir a las familias que se encuentren en estado de vulnerabilidad socioeconómica por el aislamiento obligatorio mencionado</w:t>
      </w:r>
      <w:r>
        <w:rPr>
          <w:rFonts w:ascii="Arial" w:hAnsi="Arial" w:cs="Arial"/>
          <w:bCs/>
        </w:rPr>
        <w:t>.-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</w:p>
    <w:p w:rsidR="005B4132" w:rsidRDefault="005B4132" w:rsidP="005B4132">
      <w:pPr>
        <w:pStyle w:val="Default"/>
        <w:jc w:val="both"/>
        <w:rPr>
          <w:rFonts w:ascii="Arial" w:hAnsi="Arial" w:cs="Arial"/>
          <w:bCs/>
        </w:rPr>
      </w:pPr>
      <w:r w:rsidRPr="00454262">
        <w:rPr>
          <w:rFonts w:ascii="Arial" w:hAnsi="Arial" w:cs="Arial"/>
          <w:b/>
        </w:rPr>
        <w:t>4.-</w:t>
      </w:r>
      <w:r w:rsidRPr="00A4251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Remita</w:t>
      </w:r>
      <w:r w:rsidRPr="00A42510">
        <w:rPr>
          <w:rFonts w:ascii="Arial" w:hAnsi="Arial" w:cs="Arial"/>
          <w:bCs/>
        </w:rPr>
        <w:t xml:space="preserve"> a este órgano legislativo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como órgano de contralor</w:t>
      </w:r>
      <w:r>
        <w:rPr>
          <w:rFonts w:ascii="Arial" w:hAnsi="Arial" w:cs="Arial"/>
          <w:bCs/>
        </w:rPr>
        <w:t>,</w:t>
      </w:r>
      <w:r w:rsidRPr="00A42510">
        <w:rPr>
          <w:rFonts w:ascii="Arial" w:hAnsi="Arial" w:cs="Arial"/>
          <w:bCs/>
        </w:rPr>
        <w:t xml:space="preserve"> el listado de personas aisladas semanalmente a los efectos de poder colaborar en la asistencia en un estado excepcional como la pandemia</w:t>
      </w:r>
      <w:r>
        <w:rPr>
          <w:rFonts w:ascii="Arial" w:hAnsi="Arial" w:cs="Arial"/>
          <w:bCs/>
        </w:rPr>
        <w:t>.-</w:t>
      </w:r>
    </w:p>
    <w:p w:rsidR="005B4132" w:rsidRPr="00A42510" w:rsidRDefault="005B4132" w:rsidP="005B4132">
      <w:pPr>
        <w:pStyle w:val="Default"/>
        <w:jc w:val="both"/>
        <w:rPr>
          <w:rFonts w:ascii="Arial" w:hAnsi="Arial" w:cs="Arial"/>
          <w:bCs/>
        </w:rPr>
      </w:pPr>
    </w:p>
    <w:p w:rsidR="005B4132" w:rsidRPr="00A42510" w:rsidRDefault="005B4132" w:rsidP="005B4132">
      <w:pPr>
        <w:pStyle w:val="Default"/>
        <w:rPr>
          <w:rFonts w:ascii="Arial" w:hAnsi="Arial" w:cs="Arial"/>
          <w:b/>
          <w:bCs/>
        </w:rPr>
      </w:pPr>
    </w:p>
    <w:p w:rsidR="005B4132" w:rsidRPr="00A42510" w:rsidRDefault="005B4132" w:rsidP="005B4132">
      <w:pPr>
        <w:spacing w:before="240"/>
        <w:ind w:firstLine="1134"/>
        <w:jc w:val="both"/>
        <w:rPr>
          <w:rFonts w:eastAsia="Arial" w:cs="Arial"/>
          <w:color w:val="000000"/>
        </w:rPr>
      </w:pPr>
    </w:p>
    <w:p w:rsidR="005B4132" w:rsidRPr="00A42510" w:rsidRDefault="005B4132" w:rsidP="005B4132">
      <w:pPr>
        <w:rPr>
          <w:rFonts w:cs="Arial"/>
        </w:rPr>
      </w:pPr>
    </w:p>
    <w:p w:rsidR="005B4132" w:rsidRPr="00690AC3" w:rsidRDefault="005B4132" w:rsidP="005B4132">
      <w:pPr>
        <w:jc w:val="both"/>
        <w:rPr>
          <w:rFonts w:cs="Arial"/>
        </w:rPr>
      </w:pPr>
      <w:r w:rsidRPr="00690AC3">
        <w:rPr>
          <w:rFonts w:cs="Arial"/>
        </w:rPr>
        <w:t xml:space="preserve">Dada en Sala de Sesiones del Honorable Concejo Municipal de Villa Cañás a los </w:t>
      </w:r>
      <w:r>
        <w:rPr>
          <w:rFonts w:cs="Arial"/>
        </w:rPr>
        <w:t>doce</w:t>
      </w:r>
      <w:r w:rsidRPr="00690AC3">
        <w:rPr>
          <w:rFonts w:cs="Arial"/>
        </w:rPr>
        <w:t xml:space="preserve"> días del mes de mayo del año dos mil veintiuno.-</w:t>
      </w:r>
    </w:p>
    <w:p w:rsidR="005B4132" w:rsidRPr="00690AC3" w:rsidRDefault="005B4132" w:rsidP="005B4132"/>
    <w:p w:rsidR="00194640" w:rsidRDefault="00194640">
      <w:bookmarkStart w:id="0" w:name="_GoBack"/>
      <w:bookmarkEnd w:id="0"/>
    </w:p>
    <w:sectPr w:rsidR="00194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32"/>
    <w:rsid w:val="00194640"/>
    <w:rsid w:val="005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41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41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2021-08-12T13:01:00Z</dcterms:created>
  <dcterms:modified xsi:type="dcterms:W3CDTF">2021-08-12T13:02:00Z</dcterms:modified>
</cp:coreProperties>
</file>