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34C6" w:rsidRDefault="00D534C6" w:rsidP="00D534C6">
      <w:pPr>
        <w:spacing w:after="0" w:line="240" w:lineRule="auto"/>
        <w:jc w:val="both"/>
        <w:rPr>
          <w:rFonts w:ascii="Arial" w:hAnsi="Arial" w:cs="Arial"/>
          <w:sz w:val="24"/>
          <w:szCs w:val="24"/>
        </w:rPr>
      </w:pPr>
    </w:p>
    <w:p w:rsidR="00D534C6" w:rsidRPr="00EC3CEE" w:rsidRDefault="00D534C6" w:rsidP="00D534C6">
      <w:pPr>
        <w:spacing w:before="120" w:after="120"/>
        <w:jc w:val="right"/>
        <w:rPr>
          <w:rFonts w:ascii="Arial" w:hAnsi="Arial" w:cs="Arial"/>
          <w:sz w:val="24"/>
          <w:szCs w:val="24"/>
        </w:rPr>
      </w:pPr>
      <w:r w:rsidRPr="00D32B8E">
        <w:rPr>
          <w:rFonts w:ascii="Arial" w:hAnsi="Arial" w:cs="Arial"/>
          <w:sz w:val="24"/>
          <w:szCs w:val="24"/>
        </w:rPr>
        <w:t>Expediente</w:t>
      </w:r>
      <w:r w:rsidRPr="00EC3CEE">
        <w:rPr>
          <w:rFonts w:ascii="Arial" w:hAnsi="Arial" w:cs="Arial"/>
          <w:sz w:val="24"/>
          <w:szCs w:val="24"/>
        </w:rPr>
        <w:t xml:space="preserve"> Nº 2.</w:t>
      </w:r>
      <w:r>
        <w:rPr>
          <w:rFonts w:ascii="Arial" w:hAnsi="Arial" w:cs="Arial"/>
          <w:sz w:val="24"/>
          <w:szCs w:val="24"/>
        </w:rPr>
        <w:t>15</w:t>
      </w:r>
      <w:r>
        <w:rPr>
          <w:rFonts w:ascii="Arial" w:hAnsi="Arial" w:cs="Arial"/>
          <w:sz w:val="24"/>
          <w:szCs w:val="24"/>
        </w:rPr>
        <w:t>5</w:t>
      </w:r>
      <w:r w:rsidRPr="00EC3CEE">
        <w:rPr>
          <w:rFonts w:ascii="Arial" w:hAnsi="Arial" w:cs="Arial"/>
          <w:sz w:val="24"/>
          <w:szCs w:val="24"/>
        </w:rPr>
        <w:t>.C.2</w:t>
      </w:r>
      <w:r>
        <w:rPr>
          <w:rFonts w:ascii="Arial" w:hAnsi="Arial" w:cs="Arial"/>
          <w:sz w:val="24"/>
          <w:szCs w:val="24"/>
        </w:rPr>
        <w:t>6</w:t>
      </w:r>
      <w:r w:rsidRPr="00EC3CEE">
        <w:rPr>
          <w:rFonts w:ascii="Arial" w:hAnsi="Arial" w:cs="Arial"/>
          <w:sz w:val="24"/>
          <w:szCs w:val="24"/>
        </w:rPr>
        <w:t>.-</w:t>
      </w:r>
    </w:p>
    <w:p w:rsidR="00D534C6" w:rsidRPr="00EC3CEE" w:rsidRDefault="00D534C6" w:rsidP="00D534C6">
      <w:pPr>
        <w:spacing w:before="120" w:after="120"/>
        <w:jc w:val="both"/>
        <w:rPr>
          <w:rFonts w:ascii="Arial" w:hAnsi="Arial" w:cs="Arial"/>
          <w:b/>
        </w:rPr>
      </w:pPr>
    </w:p>
    <w:p w:rsidR="00D534C6" w:rsidRPr="00EC3CEE" w:rsidRDefault="00D534C6" w:rsidP="00D534C6">
      <w:pPr>
        <w:spacing w:before="120" w:after="120"/>
        <w:jc w:val="center"/>
        <w:rPr>
          <w:rFonts w:ascii="Arial" w:hAnsi="Arial" w:cs="Arial"/>
          <w:b/>
          <w:sz w:val="28"/>
          <w:szCs w:val="28"/>
        </w:rPr>
      </w:pPr>
      <w:r w:rsidRPr="00EC3CEE">
        <w:rPr>
          <w:rFonts w:ascii="Arial" w:hAnsi="Arial" w:cs="Arial"/>
          <w:b/>
          <w:sz w:val="28"/>
          <w:szCs w:val="28"/>
        </w:rPr>
        <w:t>EL HONORABLE CONCEJO MUNICIPAL DE VILLA CAÑAS</w:t>
      </w:r>
    </w:p>
    <w:p w:rsidR="00D534C6" w:rsidRPr="00EC3CEE" w:rsidRDefault="00D534C6" w:rsidP="00D534C6">
      <w:pPr>
        <w:spacing w:before="120" w:after="120"/>
        <w:jc w:val="center"/>
        <w:rPr>
          <w:rFonts w:ascii="Arial" w:hAnsi="Arial" w:cs="Arial"/>
          <w:b/>
          <w:sz w:val="28"/>
          <w:szCs w:val="28"/>
        </w:rPr>
      </w:pPr>
    </w:p>
    <w:p w:rsidR="00D534C6" w:rsidRPr="00EC3CEE" w:rsidRDefault="00D534C6" w:rsidP="00D534C6">
      <w:pPr>
        <w:spacing w:before="120" w:after="120"/>
        <w:jc w:val="center"/>
        <w:rPr>
          <w:rFonts w:ascii="Arial" w:hAnsi="Arial" w:cs="Arial"/>
          <w:b/>
          <w:sz w:val="28"/>
          <w:szCs w:val="28"/>
        </w:rPr>
      </w:pPr>
      <w:r w:rsidRPr="00EC3CEE">
        <w:rPr>
          <w:rFonts w:ascii="Arial" w:hAnsi="Arial" w:cs="Arial"/>
          <w:b/>
          <w:sz w:val="28"/>
          <w:szCs w:val="28"/>
        </w:rPr>
        <w:t>HA SANCIONADO LA SIGUIENTE MINUTA DE COMUNICACIÓN</w:t>
      </w:r>
    </w:p>
    <w:p w:rsidR="00D534C6" w:rsidRDefault="00D534C6" w:rsidP="00D534C6">
      <w:pPr>
        <w:tabs>
          <w:tab w:val="left" w:pos="2940"/>
          <w:tab w:val="center" w:pos="4522"/>
        </w:tabs>
        <w:spacing w:before="120" w:after="120"/>
        <w:rPr>
          <w:rFonts w:ascii="Arial" w:hAnsi="Arial" w:cs="Arial"/>
          <w:b/>
          <w:sz w:val="28"/>
          <w:szCs w:val="28"/>
        </w:rPr>
      </w:pPr>
      <w:r>
        <w:rPr>
          <w:rFonts w:ascii="Arial" w:hAnsi="Arial" w:cs="Arial"/>
          <w:b/>
          <w:sz w:val="28"/>
          <w:szCs w:val="28"/>
        </w:rPr>
        <w:tab/>
      </w:r>
      <w:r>
        <w:rPr>
          <w:rFonts w:ascii="Arial" w:hAnsi="Arial" w:cs="Arial"/>
          <w:b/>
          <w:sz w:val="28"/>
          <w:szCs w:val="28"/>
        </w:rPr>
        <w:tab/>
        <w:t>Nº 1.15</w:t>
      </w:r>
      <w:r>
        <w:rPr>
          <w:rFonts w:ascii="Arial" w:hAnsi="Arial" w:cs="Arial"/>
          <w:b/>
          <w:sz w:val="28"/>
          <w:szCs w:val="28"/>
        </w:rPr>
        <w:t>7</w:t>
      </w:r>
      <w:r w:rsidRPr="00EC3CEE">
        <w:rPr>
          <w:rFonts w:ascii="Arial" w:hAnsi="Arial" w:cs="Arial"/>
          <w:b/>
          <w:sz w:val="28"/>
          <w:szCs w:val="28"/>
        </w:rPr>
        <w:t>2</w:t>
      </w:r>
      <w:r>
        <w:rPr>
          <w:rFonts w:ascii="Arial" w:hAnsi="Arial" w:cs="Arial"/>
          <w:b/>
          <w:sz w:val="28"/>
          <w:szCs w:val="28"/>
        </w:rPr>
        <w:t>6</w:t>
      </w:r>
    </w:p>
    <w:p w:rsidR="00D534C6" w:rsidRDefault="00D534C6" w:rsidP="00D534C6">
      <w:pPr>
        <w:spacing w:after="0" w:line="360" w:lineRule="auto"/>
        <w:jc w:val="both"/>
        <w:rPr>
          <w:rFonts w:ascii="Arial" w:hAnsi="Arial" w:cs="Arial"/>
          <w:b/>
          <w:sz w:val="24"/>
          <w:szCs w:val="24"/>
        </w:rPr>
      </w:pPr>
    </w:p>
    <w:p w:rsidR="00AF234F" w:rsidRDefault="00AF234F" w:rsidP="007D7488">
      <w:pPr>
        <w:spacing w:after="0" w:line="240" w:lineRule="auto"/>
        <w:jc w:val="both"/>
        <w:rPr>
          <w:rFonts w:ascii="Arial" w:hAnsi="Arial" w:cs="Arial"/>
          <w:sz w:val="24"/>
          <w:szCs w:val="24"/>
        </w:rPr>
      </w:pPr>
    </w:p>
    <w:p w:rsidR="00AF234F" w:rsidRDefault="00AF234F" w:rsidP="007D7488">
      <w:pPr>
        <w:spacing w:after="0" w:line="240" w:lineRule="auto"/>
        <w:jc w:val="both"/>
        <w:rPr>
          <w:rFonts w:ascii="Arial" w:hAnsi="Arial" w:cs="Arial"/>
          <w:sz w:val="24"/>
          <w:szCs w:val="24"/>
        </w:rPr>
      </w:pPr>
    </w:p>
    <w:p w:rsidR="00740B58" w:rsidRPr="0077097B" w:rsidRDefault="00740B58" w:rsidP="007D7488">
      <w:pPr>
        <w:spacing w:after="0" w:line="240" w:lineRule="auto"/>
        <w:jc w:val="both"/>
        <w:rPr>
          <w:rFonts w:ascii="Arial" w:hAnsi="Arial" w:cs="Arial"/>
          <w:sz w:val="24"/>
          <w:szCs w:val="24"/>
        </w:rPr>
      </w:pPr>
      <w:r w:rsidRPr="00896022">
        <w:rPr>
          <w:rFonts w:ascii="Arial" w:hAnsi="Arial" w:cs="Arial"/>
          <w:sz w:val="24"/>
          <w:szCs w:val="24"/>
        </w:rPr>
        <w:t>Visto</w:t>
      </w:r>
      <w:r w:rsidR="00896022">
        <w:rPr>
          <w:rFonts w:ascii="Arial" w:hAnsi="Arial" w:cs="Arial"/>
          <w:sz w:val="24"/>
          <w:szCs w:val="24"/>
        </w:rPr>
        <w:t>, l</w:t>
      </w:r>
      <w:r w:rsidRPr="0077097B">
        <w:rPr>
          <w:rFonts w:ascii="Arial" w:hAnsi="Arial" w:cs="Arial"/>
          <w:sz w:val="24"/>
          <w:szCs w:val="24"/>
        </w:rPr>
        <w:t xml:space="preserve">a solicitud de vecinos </w:t>
      </w:r>
      <w:r>
        <w:rPr>
          <w:rFonts w:ascii="Arial" w:hAnsi="Arial" w:cs="Arial"/>
          <w:sz w:val="24"/>
          <w:szCs w:val="24"/>
        </w:rPr>
        <w:t xml:space="preserve">de Avda. 59 entre calle 48 y 46 </w:t>
      </w:r>
      <w:r w:rsidRPr="0077097B">
        <w:rPr>
          <w:rFonts w:ascii="Arial" w:hAnsi="Arial" w:cs="Arial"/>
          <w:sz w:val="24"/>
          <w:szCs w:val="24"/>
        </w:rPr>
        <w:t xml:space="preserve">de nuestra ciudad, y </w:t>
      </w:r>
    </w:p>
    <w:p w:rsidR="00740B58" w:rsidRPr="0077097B" w:rsidRDefault="009441C1" w:rsidP="007D7488">
      <w:pPr>
        <w:spacing w:after="0" w:line="240" w:lineRule="auto"/>
        <w:jc w:val="both"/>
        <w:rPr>
          <w:rFonts w:ascii="Arial" w:hAnsi="Arial" w:cs="Arial"/>
          <w:sz w:val="24"/>
          <w:szCs w:val="24"/>
        </w:rPr>
      </w:pPr>
      <w:r>
        <w:rPr>
          <w:rFonts w:ascii="Arial" w:hAnsi="Arial" w:cs="Arial"/>
          <w:sz w:val="24"/>
          <w:szCs w:val="24"/>
        </w:rPr>
        <w:t xml:space="preserve">Considerando que, </w:t>
      </w:r>
      <w:r w:rsidR="00740B58">
        <w:rPr>
          <w:rFonts w:ascii="Arial" w:hAnsi="Arial" w:cs="Arial"/>
          <w:sz w:val="24"/>
          <w:szCs w:val="24"/>
        </w:rPr>
        <w:t>los vecinos en fecha 15/05/2</w:t>
      </w:r>
      <w:r>
        <w:rPr>
          <w:rFonts w:ascii="Arial" w:hAnsi="Arial" w:cs="Arial"/>
          <w:sz w:val="24"/>
          <w:szCs w:val="24"/>
        </w:rPr>
        <w:t>.</w:t>
      </w:r>
      <w:r w:rsidR="00740B58">
        <w:rPr>
          <w:rFonts w:ascii="Arial" w:hAnsi="Arial" w:cs="Arial"/>
          <w:sz w:val="24"/>
          <w:szCs w:val="24"/>
        </w:rPr>
        <w:t xml:space="preserve">024 presentaron una nota suscripta por </w:t>
      </w:r>
      <w:r w:rsidR="00E16068">
        <w:rPr>
          <w:rFonts w:ascii="Arial" w:hAnsi="Arial" w:cs="Arial"/>
          <w:sz w:val="24"/>
          <w:szCs w:val="24"/>
        </w:rPr>
        <w:t>doce</w:t>
      </w:r>
      <w:r w:rsidR="00740B58">
        <w:rPr>
          <w:rFonts w:ascii="Arial" w:hAnsi="Arial" w:cs="Arial"/>
          <w:sz w:val="24"/>
          <w:szCs w:val="24"/>
        </w:rPr>
        <w:t xml:space="preserve"> vecinos ante el Secretario </w:t>
      </w:r>
      <w:r>
        <w:rPr>
          <w:rFonts w:ascii="Arial" w:hAnsi="Arial" w:cs="Arial"/>
          <w:sz w:val="24"/>
          <w:szCs w:val="24"/>
        </w:rPr>
        <w:t>de Gobierno Cándido Santa Cruz;</w:t>
      </w:r>
    </w:p>
    <w:p w:rsidR="00740B58" w:rsidRDefault="00740B58" w:rsidP="007D7488">
      <w:pPr>
        <w:spacing w:after="0" w:line="240" w:lineRule="auto"/>
        <w:jc w:val="both"/>
        <w:rPr>
          <w:rFonts w:ascii="Arial" w:hAnsi="Arial" w:cs="Arial"/>
          <w:sz w:val="24"/>
          <w:szCs w:val="24"/>
        </w:rPr>
      </w:pPr>
      <w:r w:rsidRPr="0077097B">
        <w:rPr>
          <w:rFonts w:ascii="Arial" w:hAnsi="Arial" w:cs="Arial"/>
          <w:sz w:val="24"/>
          <w:szCs w:val="24"/>
        </w:rPr>
        <w:t>Que</w:t>
      </w:r>
      <w:r w:rsidR="009441C1">
        <w:rPr>
          <w:rFonts w:ascii="Arial" w:hAnsi="Arial" w:cs="Arial"/>
          <w:sz w:val="24"/>
          <w:szCs w:val="24"/>
        </w:rPr>
        <w:t>,</w:t>
      </w:r>
      <w:r w:rsidRPr="0077097B">
        <w:rPr>
          <w:rFonts w:ascii="Arial" w:hAnsi="Arial" w:cs="Arial"/>
          <w:sz w:val="24"/>
          <w:szCs w:val="24"/>
        </w:rPr>
        <w:t xml:space="preserve"> dichos vecinos </w:t>
      </w:r>
      <w:r>
        <w:rPr>
          <w:rFonts w:ascii="Arial" w:hAnsi="Arial" w:cs="Arial"/>
          <w:sz w:val="24"/>
          <w:szCs w:val="24"/>
        </w:rPr>
        <w:t xml:space="preserve">solicitaron la eliminación o erradicación del reductor de velocidad (loma de burro) instalado en esa zona hace </w:t>
      </w:r>
      <w:r w:rsidR="00E16068">
        <w:rPr>
          <w:rFonts w:ascii="Arial" w:hAnsi="Arial" w:cs="Arial"/>
          <w:sz w:val="24"/>
          <w:szCs w:val="24"/>
        </w:rPr>
        <w:t xml:space="preserve">treinta </w:t>
      </w:r>
      <w:r>
        <w:rPr>
          <w:rFonts w:ascii="Arial" w:hAnsi="Arial" w:cs="Arial"/>
          <w:sz w:val="24"/>
          <w:szCs w:val="24"/>
        </w:rPr>
        <w:t>añ</w:t>
      </w:r>
      <w:r w:rsidR="009441C1">
        <w:rPr>
          <w:rFonts w:ascii="Arial" w:hAnsi="Arial" w:cs="Arial"/>
          <w:sz w:val="24"/>
          <w:szCs w:val="24"/>
        </w:rPr>
        <w:t>os aproximadamente;</w:t>
      </w:r>
    </w:p>
    <w:p w:rsidR="00740B58" w:rsidRPr="0077097B" w:rsidRDefault="00740B58" w:rsidP="007D7488">
      <w:pPr>
        <w:spacing w:after="0" w:line="240" w:lineRule="auto"/>
        <w:jc w:val="both"/>
        <w:rPr>
          <w:rFonts w:ascii="Arial" w:hAnsi="Arial" w:cs="Arial"/>
          <w:sz w:val="24"/>
          <w:szCs w:val="24"/>
        </w:rPr>
      </w:pPr>
      <w:r>
        <w:rPr>
          <w:rFonts w:ascii="Arial" w:hAnsi="Arial" w:cs="Arial"/>
          <w:sz w:val="24"/>
          <w:szCs w:val="24"/>
        </w:rPr>
        <w:t>Que</w:t>
      </w:r>
      <w:r w:rsidR="009441C1">
        <w:rPr>
          <w:rFonts w:ascii="Arial" w:hAnsi="Arial" w:cs="Arial"/>
          <w:sz w:val="24"/>
          <w:szCs w:val="24"/>
        </w:rPr>
        <w:t>,</w:t>
      </w:r>
      <w:r>
        <w:rPr>
          <w:rFonts w:ascii="Arial" w:hAnsi="Arial" w:cs="Arial"/>
          <w:sz w:val="24"/>
          <w:szCs w:val="24"/>
        </w:rPr>
        <w:t xml:space="preserve"> en los últimos años no cumple ninguna función, ya que las camionetas, motos y pick up con carros la traspasan a alta velocidad, provocando molestias y vibraciones que han dañado a algunos inmuebles cercanos al mismo</w:t>
      </w:r>
      <w:r w:rsidR="007D7488">
        <w:rPr>
          <w:rFonts w:ascii="Arial" w:hAnsi="Arial" w:cs="Arial"/>
          <w:sz w:val="24"/>
          <w:szCs w:val="24"/>
        </w:rPr>
        <w:t xml:space="preserve">, </w:t>
      </w:r>
      <w:r w:rsidR="009441C1">
        <w:rPr>
          <w:rFonts w:ascii="Arial" w:hAnsi="Arial" w:cs="Arial"/>
          <w:sz w:val="24"/>
          <w:szCs w:val="24"/>
        </w:rPr>
        <w:t>según manifestaron los vecinos;</w:t>
      </w:r>
    </w:p>
    <w:p w:rsidR="007D7488" w:rsidRDefault="00740B58" w:rsidP="007D7488">
      <w:pPr>
        <w:spacing w:after="0" w:line="240" w:lineRule="auto"/>
        <w:jc w:val="both"/>
        <w:rPr>
          <w:rFonts w:ascii="Arial" w:hAnsi="Arial" w:cs="Arial"/>
          <w:sz w:val="24"/>
          <w:szCs w:val="24"/>
        </w:rPr>
      </w:pPr>
      <w:r w:rsidRPr="0077097B">
        <w:rPr>
          <w:rFonts w:ascii="Arial" w:hAnsi="Arial" w:cs="Arial"/>
          <w:sz w:val="24"/>
          <w:szCs w:val="24"/>
        </w:rPr>
        <w:t>Que</w:t>
      </w:r>
      <w:r w:rsidR="009441C1">
        <w:rPr>
          <w:rFonts w:ascii="Arial" w:hAnsi="Arial" w:cs="Arial"/>
          <w:sz w:val="24"/>
          <w:szCs w:val="24"/>
        </w:rPr>
        <w:t>,</w:t>
      </w:r>
      <w:r w:rsidRPr="0077097B">
        <w:rPr>
          <w:rFonts w:ascii="Arial" w:hAnsi="Arial" w:cs="Arial"/>
          <w:sz w:val="24"/>
          <w:szCs w:val="24"/>
        </w:rPr>
        <w:t xml:space="preserve"> el reclamo de los vecinos es leg</w:t>
      </w:r>
      <w:r>
        <w:rPr>
          <w:rFonts w:ascii="Arial" w:hAnsi="Arial" w:cs="Arial"/>
          <w:sz w:val="24"/>
          <w:szCs w:val="24"/>
        </w:rPr>
        <w:t>ítimo, comprensible y atendible, y que además mencionaron que en ambas esquinas (59 y 48), (59 y 46) hay instaladas cámaras de vigilancia y solicitaron al Secretario que interviniera para controlar los excesos y faltas de tránsito que permanentemente suc</w:t>
      </w:r>
      <w:r w:rsidR="007D7488">
        <w:rPr>
          <w:rFonts w:ascii="Arial" w:hAnsi="Arial" w:cs="Arial"/>
          <w:sz w:val="24"/>
          <w:szCs w:val="24"/>
        </w:rPr>
        <w:t>eden en esa cuadra de la ciudad;</w:t>
      </w:r>
      <w:r>
        <w:rPr>
          <w:rFonts w:ascii="Arial" w:hAnsi="Arial" w:cs="Arial"/>
          <w:sz w:val="24"/>
          <w:szCs w:val="24"/>
        </w:rPr>
        <w:t xml:space="preserve"> </w:t>
      </w:r>
    </w:p>
    <w:p w:rsidR="00740B58" w:rsidRDefault="00740B58" w:rsidP="007D7488">
      <w:pPr>
        <w:spacing w:after="0" w:line="240" w:lineRule="auto"/>
        <w:jc w:val="both"/>
        <w:rPr>
          <w:rFonts w:ascii="Arial" w:hAnsi="Arial" w:cs="Arial"/>
          <w:sz w:val="24"/>
          <w:szCs w:val="24"/>
        </w:rPr>
      </w:pPr>
      <w:r>
        <w:rPr>
          <w:rFonts w:ascii="Arial" w:hAnsi="Arial" w:cs="Arial"/>
          <w:sz w:val="24"/>
          <w:szCs w:val="24"/>
        </w:rPr>
        <w:t>Que</w:t>
      </w:r>
      <w:r w:rsidR="007D7488">
        <w:rPr>
          <w:rFonts w:ascii="Arial" w:hAnsi="Arial" w:cs="Arial"/>
          <w:sz w:val="24"/>
          <w:szCs w:val="24"/>
        </w:rPr>
        <w:t>,</w:t>
      </w:r>
      <w:r>
        <w:rPr>
          <w:rFonts w:ascii="Arial" w:hAnsi="Arial" w:cs="Arial"/>
          <w:sz w:val="24"/>
          <w:szCs w:val="24"/>
        </w:rPr>
        <w:t xml:space="preserve"> los vecinos se encuentran preocupados por la falta de respuesta del Secretario de Gobierno, quien los atendió en persona, pero no les hizo ingresar por mesa de entradas la nota qu</w:t>
      </w:r>
      <w:r w:rsidR="007D7488">
        <w:rPr>
          <w:rFonts w:ascii="Arial" w:hAnsi="Arial" w:cs="Arial"/>
          <w:sz w:val="24"/>
          <w:szCs w:val="24"/>
        </w:rPr>
        <w:t>e llevaron en la fecha indicada;</w:t>
      </w:r>
      <w:r>
        <w:rPr>
          <w:rFonts w:ascii="Arial" w:hAnsi="Arial" w:cs="Arial"/>
          <w:sz w:val="24"/>
          <w:szCs w:val="24"/>
        </w:rPr>
        <w:t xml:space="preserve"> </w:t>
      </w:r>
    </w:p>
    <w:p w:rsidR="00D37728" w:rsidRDefault="00D37728" w:rsidP="00D37728">
      <w:pPr>
        <w:spacing w:after="0" w:line="240" w:lineRule="auto"/>
        <w:jc w:val="both"/>
        <w:rPr>
          <w:rFonts w:ascii="Arial" w:hAnsi="Arial" w:cs="Arial"/>
          <w:sz w:val="24"/>
          <w:szCs w:val="24"/>
        </w:rPr>
      </w:pPr>
    </w:p>
    <w:p w:rsidR="00E16068" w:rsidRDefault="00D37728" w:rsidP="00E16068">
      <w:pPr>
        <w:spacing w:after="0" w:line="240" w:lineRule="auto"/>
        <w:jc w:val="both"/>
        <w:rPr>
          <w:rFonts w:ascii="Arial" w:eastAsia="Times New Roman" w:hAnsi="Arial" w:cs="Arial"/>
          <w:color w:val="000000" w:themeColor="text1"/>
          <w:sz w:val="24"/>
          <w:szCs w:val="24"/>
        </w:rPr>
      </w:pPr>
      <w:r w:rsidRPr="00E16068">
        <w:rPr>
          <w:rFonts w:ascii="Arial" w:hAnsi="Arial" w:cs="Arial"/>
          <w:sz w:val="24"/>
          <w:szCs w:val="24"/>
        </w:rPr>
        <w:t xml:space="preserve">Por todo lo </w:t>
      </w:r>
      <w:r w:rsidRPr="00E16068">
        <w:rPr>
          <w:rFonts w:ascii="Arial" w:hAnsi="Arial" w:cs="Arial"/>
          <w:sz w:val="24"/>
          <w:szCs w:val="24"/>
          <w:lang w:val="es-ES_tradnl"/>
        </w:rPr>
        <w:t>expuesto</w:t>
      </w:r>
      <w:r w:rsidRPr="00E16068">
        <w:rPr>
          <w:rFonts w:ascii="Arial" w:hAnsi="Arial" w:cs="Arial"/>
          <w:sz w:val="24"/>
          <w:szCs w:val="24"/>
        </w:rPr>
        <w:t xml:space="preserve">, el Honorable Concejo Municipal de Villa Cañás se dirige al Departamento Ejecutivo solicitando al Sr. Intendente Municipal que, </w:t>
      </w:r>
      <w:r w:rsidRPr="00E16068">
        <w:rPr>
          <w:rStyle w:val="Textoennegrita"/>
          <w:rFonts w:ascii="Arial" w:hAnsi="Arial" w:cs="Arial"/>
          <w:b w:val="0"/>
          <w:sz w:val="24"/>
          <w:szCs w:val="24"/>
          <w:lang w:val="es-MX"/>
        </w:rPr>
        <w:t xml:space="preserve">a través de la Secretaría </w:t>
      </w:r>
      <w:r w:rsidRPr="00E16068">
        <w:rPr>
          <w:rFonts w:ascii="Arial" w:eastAsia="Times New Roman" w:hAnsi="Arial" w:cs="Arial"/>
          <w:color w:val="000000" w:themeColor="text1"/>
          <w:sz w:val="24"/>
          <w:szCs w:val="24"/>
        </w:rPr>
        <w:t>correspondiente;</w:t>
      </w:r>
    </w:p>
    <w:p w:rsidR="00E16068" w:rsidRDefault="00E16068" w:rsidP="00E16068">
      <w:pPr>
        <w:spacing w:after="0" w:line="240" w:lineRule="auto"/>
        <w:jc w:val="both"/>
        <w:rPr>
          <w:rFonts w:ascii="Arial" w:eastAsia="Times New Roman" w:hAnsi="Arial" w:cs="Arial"/>
          <w:color w:val="000000" w:themeColor="text1"/>
          <w:sz w:val="24"/>
          <w:szCs w:val="24"/>
        </w:rPr>
      </w:pPr>
    </w:p>
    <w:p w:rsidR="00740B58" w:rsidRDefault="00E16068" w:rsidP="00E16068">
      <w:pPr>
        <w:spacing w:after="0" w:line="240" w:lineRule="auto"/>
        <w:jc w:val="both"/>
        <w:rPr>
          <w:rFonts w:ascii="Arial" w:eastAsia="Times New Roman" w:hAnsi="Arial" w:cs="Arial"/>
          <w:color w:val="000000" w:themeColor="text1"/>
          <w:sz w:val="24"/>
          <w:szCs w:val="24"/>
        </w:rPr>
      </w:pPr>
      <w:r w:rsidRPr="00660961">
        <w:rPr>
          <w:rFonts w:ascii="Arial" w:eastAsia="Times New Roman" w:hAnsi="Arial" w:cs="Arial"/>
          <w:b/>
          <w:color w:val="000000" w:themeColor="text1"/>
          <w:sz w:val="24"/>
          <w:szCs w:val="24"/>
        </w:rPr>
        <w:t>1.-</w:t>
      </w:r>
      <w:r>
        <w:rPr>
          <w:rFonts w:ascii="Arial" w:eastAsia="Times New Roman" w:hAnsi="Arial" w:cs="Arial"/>
          <w:color w:val="000000" w:themeColor="text1"/>
          <w:sz w:val="24"/>
          <w:szCs w:val="24"/>
        </w:rPr>
        <w:t xml:space="preserve"> E</w:t>
      </w:r>
      <w:r w:rsidR="003C4211">
        <w:rPr>
          <w:rFonts w:ascii="Arial" w:eastAsia="Times New Roman" w:hAnsi="Arial" w:cs="Arial"/>
          <w:color w:val="000000" w:themeColor="text1"/>
          <w:sz w:val="24"/>
          <w:szCs w:val="24"/>
        </w:rPr>
        <w:t>valúe</w:t>
      </w:r>
      <w:r w:rsidR="00740B58">
        <w:rPr>
          <w:rFonts w:ascii="Arial" w:eastAsia="Times New Roman" w:hAnsi="Arial" w:cs="Arial"/>
          <w:color w:val="000000" w:themeColor="text1"/>
          <w:sz w:val="24"/>
          <w:szCs w:val="24"/>
        </w:rPr>
        <w:t xml:space="preserve"> la posibilidad y viabilidad de erradicación del reductor de velocidad en la Avenida 59 entre calles 48 y 46, y además tome</w:t>
      </w:r>
      <w:r w:rsidR="00740B58" w:rsidRPr="0077097B">
        <w:rPr>
          <w:rFonts w:ascii="Arial" w:eastAsia="Times New Roman" w:hAnsi="Arial" w:cs="Arial"/>
          <w:color w:val="000000" w:themeColor="text1"/>
          <w:sz w:val="24"/>
          <w:szCs w:val="24"/>
        </w:rPr>
        <w:t xml:space="preserve"> las </w:t>
      </w:r>
      <w:r w:rsidR="00740B58">
        <w:rPr>
          <w:rFonts w:ascii="Arial" w:eastAsia="Times New Roman" w:hAnsi="Arial" w:cs="Arial"/>
          <w:color w:val="000000" w:themeColor="text1"/>
          <w:sz w:val="24"/>
          <w:szCs w:val="24"/>
        </w:rPr>
        <w:t>medidas</w:t>
      </w:r>
      <w:r w:rsidR="00740B58" w:rsidRPr="0077097B">
        <w:rPr>
          <w:rFonts w:ascii="Arial" w:eastAsia="Times New Roman" w:hAnsi="Arial" w:cs="Arial"/>
          <w:color w:val="000000" w:themeColor="text1"/>
          <w:sz w:val="24"/>
          <w:szCs w:val="24"/>
        </w:rPr>
        <w:t xml:space="preserve"> necesarias para la implementación de</w:t>
      </w:r>
      <w:r w:rsidR="00740B58">
        <w:rPr>
          <w:rFonts w:ascii="Arial" w:eastAsia="Times New Roman" w:hAnsi="Arial" w:cs="Arial"/>
          <w:color w:val="000000" w:themeColor="text1"/>
          <w:sz w:val="24"/>
          <w:szCs w:val="24"/>
        </w:rPr>
        <w:t xml:space="preserve"> acciones de control </w:t>
      </w:r>
      <w:r w:rsidR="00740B58" w:rsidRPr="0077097B">
        <w:rPr>
          <w:rFonts w:ascii="Arial" w:eastAsia="Times New Roman" w:hAnsi="Arial" w:cs="Arial"/>
          <w:color w:val="000000" w:themeColor="text1"/>
          <w:sz w:val="24"/>
          <w:szCs w:val="24"/>
        </w:rPr>
        <w:t xml:space="preserve">que permitan </w:t>
      </w:r>
      <w:r w:rsidR="00740B58">
        <w:rPr>
          <w:rFonts w:ascii="Arial" w:eastAsia="Times New Roman" w:hAnsi="Arial" w:cs="Arial"/>
          <w:color w:val="000000" w:themeColor="text1"/>
          <w:sz w:val="24"/>
          <w:szCs w:val="24"/>
        </w:rPr>
        <w:t>solucionar el problema del tránsito en el lugar mencionado.</w:t>
      </w:r>
      <w:r w:rsidR="00660961">
        <w:rPr>
          <w:rFonts w:ascii="Arial" w:eastAsia="Times New Roman" w:hAnsi="Arial" w:cs="Arial"/>
          <w:color w:val="000000" w:themeColor="text1"/>
          <w:sz w:val="24"/>
          <w:szCs w:val="24"/>
        </w:rPr>
        <w:t>-</w:t>
      </w:r>
    </w:p>
    <w:p w:rsidR="00740B58" w:rsidRPr="009F1058" w:rsidRDefault="00660961" w:rsidP="007D7488">
      <w:pPr>
        <w:shd w:val="clear" w:color="auto" w:fill="FFFFFF"/>
        <w:spacing w:before="225" w:after="0" w:line="240" w:lineRule="auto"/>
        <w:jc w:val="both"/>
        <w:rPr>
          <w:rFonts w:ascii="Arial" w:eastAsia="Times New Roman" w:hAnsi="Arial" w:cs="Arial"/>
          <w:color w:val="000000" w:themeColor="text1"/>
          <w:sz w:val="24"/>
          <w:szCs w:val="24"/>
        </w:rPr>
      </w:pPr>
      <w:r w:rsidRPr="00660961">
        <w:rPr>
          <w:rFonts w:ascii="Arial" w:eastAsia="Times New Roman" w:hAnsi="Arial" w:cs="Arial"/>
          <w:b/>
          <w:color w:val="000000" w:themeColor="text1"/>
          <w:sz w:val="24"/>
          <w:szCs w:val="24"/>
        </w:rPr>
        <w:t>2.-</w:t>
      </w:r>
      <w:r w:rsidR="00740B58">
        <w:rPr>
          <w:rFonts w:ascii="Arial" w:eastAsia="Times New Roman" w:hAnsi="Arial" w:cs="Arial"/>
          <w:b/>
          <w:color w:val="000000" w:themeColor="text1"/>
          <w:sz w:val="24"/>
          <w:szCs w:val="24"/>
        </w:rPr>
        <w:t xml:space="preserve"> </w:t>
      </w:r>
      <w:r>
        <w:rPr>
          <w:rFonts w:ascii="Arial" w:eastAsia="Times New Roman" w:hAnsi="Arial" w:cs="Arial"/>
          <w:color w:val="000000" w:themeColor="text1"/>
          <w:sz w:val="24"/>
          <w:szCs w:val="24"/>
        </w:rPr>
        <w:t>E</w:t>
      </w:r>
      <w:r w:rsidR="003C4211">
        <w:rPr>
          <w:rFonts w:ascii="Arial" w:eastAsia="Times New Roman" w:hAnsi="Arial" w:cs="Arial"/>
          <w:color w:val="000000" w:themeColor="text1"/>
          <w:sz w:val="24"/>
          <w:szCs w:val="24"/>
        </w:rPr>
        <w:t>valúe</w:t>
      </w:r>
      <w:r w:rsidR="00740B58">
        <w:rPr>
          <w:rFonts w:ascii="Arial" w:eastAsia="Times New Roman" w:hAnsi="Arial" w:cs="Arial"/>
          <w:color w:val="000000" w:themeColor="text1"/>
          <w:sz w:val="24"/>
          <w:szCs w:val="24"/>
        </w:rPr>
        <w:t xml:space="preserve"> los riesgos y daños que han sufrido los inmuebles cer</w:t>
      </w:r>
      <w:r>
        <w:rPr>
          <w:rFonts w:ascii="Arial" w:eastAsia="Times New Roman" w:hAnsi="Arial" w:cs="Arial"/>
          <w:color w:val="000000" w:themeColor="text1"/>
          <w:sz w:val="24"/>
          <w:szCs w:val="24"/>
        </w:rPr>
        <w:t xml:space="preserve">canos al reductor de velocidad, </w:t>
      </w:r>
      <w:r w:rsidR="00740B58">
        <w:rPr>
          <w:rFonts w:ascii="Arial" w:eastAsia="Times New Roman" w:hAnsi="Arial" w:cs="Arial"/>
          <w:color w:val="000000" w:themeColor="text1"/>
          <w:sz w:val="24"/>
          <w:szCs w:val="24"/>
        </w:rPr>
        <w:t>según manifestaciones de los</w:t>
      </w:r>
      <w:r>
        <w:rPr>
          <w:rFonts w:ascii="Arial" w:eastAsia="Times New Roman" w:hAnsi="Arial" w:cs="Arial"/>
          <w:color w:val="000000" w:themeColor="text1"/>
          <w:sz w:val="24"/>
          <w:szCs w:val="24"/>
        </w:rPr>
        <w:t xml:space="preserve"> vecinos firmantes</w:t>
      </w:r>
      <w:r w:rsidR="00740B58">
        <w:rPr>
          <w:rFonts w:ascii="Arial" w:eastAsia="Times New Roman" w:hAnsi="Arial" w:cs="Arial"/>
          <w:color w:val="000000" w:themeColor="text1"/>
          <w:sz w:val="24"/>
          <w:szCs w:val="24"/>
        </w:rPr>
        <w:t>, para buscar una solución a dicha problemática.</w:t>
      </w:r>
      <w:r>
        <w:rPr>
          <w:rFonts w:ascii="Arial" w:eastAsia="Times New Roman" w:hAnsi="Arial" w:cs="Arial"/>
          <w:color w:val="000000" w:themeColor="text1"/>
          <w:sz w:val="24"/>
          <w:szCs w:val="24"/>
        </w:rPr>
        <w:t>-</w:t>
      </w:r>
      <w:bookmarkStart w:id="0" w:name="_GoBack"/>
      <w:bookmarkEnd w:id="0"/>
      <w:r w:rsidR="00740B58">
        <w:rPr>
          <w:rFonts w:ascii="Arial" w:eastAsia="Times New Roman" w:hAnsi="Arial" w:cs="Arial"/>
          <w:color w:val="000000" w:themeColor="text1"/>
          <w:sz w:val="24"/>
          <w:szCs w:val="24"/>
        </w:rPr>
        <w:t xml:space="preserve"> </w:t>
      </w:r>
    </w:p>
    <w:p w:rsidR="009E0B5A" w:rsidRDefault="009E0B5A" w:rsidP="007D7488">
      <w:pPr>
        <w:spacing w:line="240" w:lineRule="auto"/>
      </w:pPr>
    </w:p>
    <w:p w:rsidR="00D37728" w:rsidRDefault="00D37728" w:rsidP="007D7488">
      <w:pPr>
        <w:spacing w:line="240" w:lineRule="auto"/>
      </w:pPr>
    </w:p>
    <w:p w:rsidR="00D37728" w:rsidRPr="002E0F5B" w:rsidRDefault="00D37728" w:rsidP="00D37728">
      <w:pPr>
        <w:tabs>
          <w:tab w:val="left" w:pos="1932"/>
        </w:tabs>
        <w:spacing w:line="240" w:lineRule="auto"/>
        <w:jc w:val="both"/>
        <w:rPr>
          <w:rFonts w:ascii="Arial" w:hAnsi="Arial" w:cs="Arial"/>
          <w:sz w:val="24"/>
          <w:szCs w:val="24"/>
        </w:rPr>
      </w:pPr>
      <w:r w:rsidRPr="002E0F5B">
        <w:rPr>
          <w:rFonts w:ascii="Arial" w:hAnsi="Arial" w:cs="Arial"/>
          <w:sz w:val="24"/>
          <w:szCs w:val="24"/>
        </w:rPr>
        <w:t>Dada en Sala de Sesiones del Honorable Concejo Municipal de Villa Cañás, a los ocho días del mes de julio del año dos mil veintiséis.-</w:t>
      </w:r>
    </w:p>
    <w:p w:rsidR="00D37728" w:rsidRDefault="00D37728" w:rsidP="007D7488">
      <w:pPr>
        <w:spacing w:line="240" w:lineRule="auto"/>
      </w:pPr>
    </w:p>
    <w:sectPr w:rsidR="00D37728" w:rsidSect="00660338">
      <w:pgSz w:w="12240" w:h="20160" w:code="5"/>
      <w:pgMar w:top="1418" w:right="1134" w:bottom="1418"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0B58"/>
    <w:rsid w:val="003C4211"/>
    <w:rsid w:val="00660961"/>
    <w:rsid w:val="00740B58"/>
    <w:rsid w:val="007D7488"/>
    <w:rsid w:val="00896022"/>
    <w:rsid w:val="009441C1"/>
    <w:rsid w:val="009E0B5A"/>
    <w:rsid w:val="00AF234F"/>
    <w:rsid w:val="00D37728"/>
    <w:rsid w:val="00D534C6"/>
    <w:rsid w:val="00E1606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0B58"/>
    <w:pPr>
      <w:spacing w:after="160" w:line="252"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uiPriority w:val="22"/>
    <w:qFormat/>
    <w:rsid w:val="00D3772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0B58"/>
    <w:pPr>
      <w:spacing w:after="160" w:line="252"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uiPriority w:val="22"/>
    <w:qFormat/>
    <w:rsid w:val="00D3772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328</Words>
  <Characters>1809</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H.C.M. 1</dc:creator>
  <cp:lastModifiedBy>H.C.M. 1</cp:lastModifiedBy>
  <cp:revision>7</cp:revision>
  <dcterms:created xsi:type="dcterms:W3CDTF">2026-07-13T14:32:00Z</dcterms:created>
  <dcterms:modified xsi:type="dcterms:W3CDTF">2026-07-14T11:10:00Z</dcterms:modified>
</cp:coreProperties>
</file>