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9E5" w:rsidRDefault="00E659E5" w:rsidP="00E659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59E5" w:rsidRPr="00EC3CEE" w:rsidRDefault="00E659E5" w:rsidP="00E659E5">
      <w:pPr>
        <w:spacing w:before="120" w:after="120"/>
        <w:jc w:val="right"/>
        <w:rPr>
          <w:rFonts w:ascii="Arial" w:hAnsi="Arial" w:cs="Arial"/>
          <w:sz w:val="24"/>
          <w:szCs w:val="24"/>
        </w:rPr>
      </w:pPr>
      <w:r w:rsidRPr="00D32B8E">
        <w:rPr>
          <w:rFonts w:ascii="Arial" w:hAnsi="Arial" w:cs="Arial"/>
          <w:sz w:val="24"/>
          <w:szCs w:val="24"/>
        </w:rPr>
        <w:t>Expediente</w:t>
      </w:r>
      <w:r w:rsidRPr="00EC3CEE">
        <w:rPr>
          <w:rFonts w:ascii="Arial" w:hAnsi="Arial" w:cs="Arial"/>
          <w:sz w:val="24"/>
          <w:szCs w:val="24"/>
        </w:rPr>
        <w:t xml:space="preserve"> Nº 2.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54</w:t>
      </w:r>
      <w:r w:rsidRPr="00EC3CEE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6</w:t>
      </w:r>
      <w:r w:rsidRPr="00EC3CEE">
        <w:rPr>
          <w:rFonts w:ascii="Arial" w:hAnsi="Arial" w:cs="Arial"/>
          <w:sz w:val="24"/>
          <w:szCs w:val="24"/>
        </w:rPr>
        <w:t>.-</w:t>
      </w:r>
    </w:p>
    <w:p w:rsidR="00E659E5" w:rsidRPr="00EC3CEE" w:rsidRDefault="00E659E5" w:rsidP="00E659E5">
      <w:pPr>
        <w:spacing w:before="120" w:after="120"/>
        <w:jc w:val="both"/>
        <w:rPr>
          <w:rFonts w:ascii="Arial" w:hAnsi="Arial" w:cs="Arial"/>
          <w:b/>
        </w:rPr>
      </w:pPr>
    </w:p>
    <w:p w:rsidR="00E659E5" w:rsidRPr="00EC3CEE" w:rsidRDefault="00E659E5" w:rsidP="00E659E5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E659E5" w:rsidRPr="00EC3CEE" w:rsidRDefault="00E659E5" w:rsidP="00E659E5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:rsidR="00E659E5" w:rsidRPr="00EC3CEE" w:rsidRDefault="00E659E5" w:rsidP="00E659E5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HA SANCIONADO LA SIGUIENTE MINUTA DE COMUNICACIÓN</w:t>
      </w:r>
    </w:p>
    <w:p w:rsidR="00E659E5" w:rsidRDefault="00E659E5" w:rsidP="00E659E5">
      <w:pPr>
        <w:tabs>
          <w:tab w:val="left" w:pos="2940"/>
          <w:tab w:val="center" w:pos="4522"/>
        </w:tabs>
        <w:spacing w:before="12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Nº 1.15</w:t>
      </w:r>
      <w:r>
        <w:rPr>
          <w:rFonts w:ascii="Arial" w:hAnsi="Arial" w:cs="Arial"/>
          <w:b/>
          <w:sz w:val="28"/>
          <w:szCs w:val="28"/>
        </w:rPr>
        <w:t>6</w:t>
      </w:r>
      <w:r w:rsidRPr="00EC3CEE">
        <w:rPr>
          <w:rFonts w:ascii="Arial" w:hAnsi="Arial" w:cs="Arial"/>
          <w:b/>
          <w:sz w:val="28"/>
          <w:szCs w:val="28"/>
        </w:rPr>
        <w:t>/2</w:t>
      </w:r>
      <w:r>
        <w:rPr>
          <w:rFonts w:ascii="Arial" w:hAnsi="Arial" w:cs="Arial"/>
          <w:b/>
          <w:sz w:val="28"/>
          <w:szCs w:val="28"/>
        </w:rPr>
        <w:t>6</w:t>
      </w:r>
    </w:p>
    <w:p w:rsidR="00E659E5" w:rsidRDefault="00E659E5" w:rsidP="00E659E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659E5" w:rsidRDefault="00E659E5" w:rsidP="00E659E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659E5" w:rsidRPr="0077097B" w:rsidRDefault="002D23BC" w:rsidP="000B18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Visto, l</w:t>
      </w:r>
      <w:r w:rsidR="00E659E5" w:rsidRPr="0077097B">
        <w:rPr>
          <w:rFonts w:ascii="Arial" w:hAnsi="Arial" w:cs="Arial"/>
          <w:sz w:val="24"/>
          <w:szCs w:val="24"/>
        </w:rPr>
        <w:t xml:space="preserve">a solicitud de vecinos </w:t>
      </w:r>
      <w:r w:rsidR="00E659E5">
        <w:rPr>
          <w:rFonts w:ascii="Arial" w:hAnsi="Arial" w:cs="Arial"/>
          <w:sz w:val="24"/>
          <w:szCs w:val="24"/>
        </w:rPr>
        <w:t xml:space="preserve">del Barrio Vila </w:t>
      </w:r>
      <w:r w:rsidR="00E659E5" w:rsidRPr="0077097B">
        <w:rPr>
          <w:rFonts w:ascii="Arial" w:hAnsi="Arial" w:cs="Arial"/>
          <w:sz w:val="24"/>
          <w:szCs w:val="24"/>
        </w:rPr>
        <w:t xml:space="preserve">de </w:t>
      </w:r>
      <w:r w:rsidR="00FE2F19">
        <w:rPr>
          <w:rFonts w:ascii="Arial" w:hAnsi="Arial" w:cs="Arial"/>
          <w:sz w:val="24"/>
          <w:szCs w:val="24"/>
        </w:rPr>
        <w:t>nuestra ciudad;</w:t>
      </w:r>
      <w:r w:rsidR="00E659E5" w:rsidRPr="0077097B">
        <w:rPr>
          <w:rFonts w:ascii="Arial" w:hAnsi="Arial" w:cs="Arial"/>
          <w:sz w:val="24"/>
          <w:szCs w:val="24"/>
        </w:rPr>
        <w:t xml:space="preserve"> y </w:t>
      </w:r>
    </w:p>
    <w:p w:rsidR="00FE2F19" w:rsidRDefault="00FE2F19" w:rsidP="000B18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los vecinos del B</w:t>
      </w:r>
      <w:r w:rsidR="00E659E5">
        <w:rPr>
          <w:rFonts w:ascii="Arial" w:hAnsi="Arial" w:cs="Arial"/>
          <w:sz w:val="24"/>
          <w:szCs w:val="24"/>
        </w:rPr>
        <w:t xml:space="preserve">arrio Vila </w:t>
      </w:r>
      <w:r w:rsidR="00E659E5" w:rsidRPr="0077097B">
        <w:rPr>
          <w:rFonts w:ascii="Arial" w:hAnsi="Arial" w:cs="Arial"/>
          <w:sz w:val="24"/>
          <w:szCs w:val="24"/>
        </w:rPr>
        <w:t xml:space="preserve">manifiestan su preocupación por la circulación </w:t>
      </w:r>
      <w:r w:rsidR="00E659E5">
        <w:rPr>
          <w:rFonts w:ascii="Arial" w:hAnsi="Arial" w:cs="Arial"/>
          <w:sz w:val="24"/>
          <w:szCs w:val="24"/>
        </w:rPr>
        <w:t xml:space="preserve">de vehículos </w:t>
      </w:r>
      <w:r w:rsidR="00E659E5" w:rsidRPr="0077097B">
        <w:rPr>
          <w:rFonts w:ascii="Arial" w:hAnsi="Arial" w:cs="Arial"/>
          <w:sz w:val="24"/>
          <w:szCs w:val="24"/>
        </w:rPr>
        <w:t>a alta velocidad en la zona</w:t>
      </w:r>
      <w:r>
        <w:rPr>
          <w:rFonts w:ascii="Arial" w:hAnsi="Arial" w:cs="Arial"/>
          <w:sz w:val="24"/>
          <w:szCs w:val="24"/>
        </w:rPr>
        <w:t xml:space="preserve"> de las calles 47, 46 y 48 del b</w:t>
      </w:r>
      <w:r w:rsidR="00E659E5">
        <w:rPr>
          <w:rFonts w:ascii="Arial" w:hAnsi="Arial" w:cs="Arial"/>
          <w:sz w:val="24"/>
          <w:szCs w:val="24"/>
        </w:rPr>
        <w:t>arrio</w:t>
      </w:r>
      <w:r>
        <w:rPr>
          <w:rFonts w:ascii="Arial" w:hAnsi="Arial" w:cs="Arial"/>
          <w:sz w:val="24"/>
          <w:szCs w:val="24"/>
        </w:rPr>
        <w:t>;</w:t>
      </w:r>
    </w:p>
    <w:p w:rsidR="00FE2F19" w:rsidRDefault="00E659E5" w:rsidP="000B18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97B">
        <w:rPr>
          <w:rFonts w:ascii="Arial" w:hAnsi="Arial" w:cs="Arial"/>
          <w:sz w:val="24"/>
          <w:szCs w:val="24"/>
        </w:rPr>
        <w:t>Que</w:t>
      </w:r>
      <w:r w:rsidR="00FE2F19">
        <w:rPr>
          <w:rFonts w:ascii="Arial" w:hAnsi="Arial" w:cs="Arial"/>
          <w:sz w:val="24"/>
          <w:szCs w:val="24"/>
        </w:rPr>
        <w:t>,</w:t>
      </w:r>
      <w:r w:rsidRPr="0077097B">
        <w:rPr>
          <w:rFonts w:ascii="Arial" w:hAnsi="Arial" w:cs="Arial"/>
          <w:sz w:val="24"/>
          <w:szCs w:val="24"/>
        </w:rPr>
        <w:t xml:space="preserve"> dichos vecinos manifiestan la necesidad de contar con la implementación de medidas con el fin de evitar la circulación a alta velocidad, como así</w:t>
      </w:r>
      <w:r w:rsidR="00FE2F19">
        <w:rPr>
          <w:rFonts w:ascii="Arial" w:hAnsi="Arial" w:cs="Arial"/>
          <w:sz w:val="24"/>
          <w:szCs w:val="24"/>
        </w:rPr>
        <w:t xml:space="preserve"> también accidentes de tránsito;</w:t>
      </w:r>
    </w:p>
    <w:p w:rsidR="000B1852" w:rsidRDefault="00E659E5" w:rsidP="000B18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97B">
        <w:rPr>
          <w:rFonts w:ascii="Arial" w:hAnsi="Arial" w:cs="Arial"/>
          <w:sz w:val="24"/>
          <w:szCs w:val="24"/>
        </w:rPr>
        <w:t>Que</w:t>
      </w:r>
      <w:r w:rsidR="00FE2F19">
        <w:rPr>
          <w:rFonts w:ascii="Arial" w:hAnsi="Arial" w:cs="Arial"/>
          <w:sz w:val="24"/>
          <w:szCs w:val="24"/>
        </w:rPr>
        <w:t>,</w:t>
      </w:r>
      <w:r w:rsidRPr="0077097B">
        <w:rPr>
          <w:rFonts w:ascii="Arial" w:hAnsi="Arial" w:cs="Arial"/>
          <w:sz w:val="24"/>
          <w:szCs w:val="24"/>
        </w:rPr>
        <w:t xml:space="preserve"> el reclamo de los vecinos es leg</w:t>
      </w:r>
      <w:r>
        <w:rPr>
          <w:rFonts w:ascii="Arial" w:hAnsi="Arial" w:cs="Arial"/>
          <w:sz w:val="24"/>
          <w:szCs w:val="24"/>
        </w:rPr>
        <w:t>ítimo, comprensible y atendible, que los reductores de velocidad son un pedido constante, y si bien entendemos que no es la medida ideal en materia de seguridad vial, la instalación de reductores de velocidad ayuda a disminuir el tránsito de los vehículos y reducen la posibilidad</w:t>
      </w:r>
      <w:r w:rsidR="000B1852">
        <w:rPr>
          <w:rFonts w:ascii="Arial" w:hAnsi="Arial" w:cs="Arial"/>
          <w:sz w:val="24"/>
          <w:szCs w:val="24"/>
        </w:rPr>
        <w:t xml:space="preserve"> de que se produzcan accidentes;</w:t>
      </w:r>
    </w:p>
    <w:p w:rsidR="00E659E5" w:rsidRDefault="00E659E5" w:rsidP="000B18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0B185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 necesario utilizarlo como medida paliativa en conjunto con acciones que profundicen el control y regulen el tránsito en la zona</w:t>
      </w:r>
      <w:r w:rsidR="000B1852">
        <w:rPr>
          <w:rFonts w:ascii="Arial" w:hAnsi="Arial" w:cs="Arial"/>
          <w:sz w:val="24"/>
          <w:szCs w:val="24"/>
        </w:rPr>
        <w:t>;</w:t>
      </w:r>
    </w:p>
    <w:p w:rsidR="00E659E5" w:rsidRDefault="00E659E5" w:rsidP="000B18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0B185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los vecinos se encuentran preocupados por la falta de iluminación y controles en el barrio, lo cual colabora con la inseguridad que s</w:t>
      </w:r>
      <w:r w:rsidR="000B1852">
        <w:rPr>
          <w:rFonts w:ascii="Arial" w:hAnsi="Arial" w:cs="Arial"/>
          <w:sz w:val="24"/>
          <w:szCs w:val="24"/>
        </w:rPr>
        <w:t>ienten en horas de la noche;</w:t>
      </w:r>
    </w:p>
    <w:p w:rsidR="000B1852" w:rsidRDefault="000B1852" w:rsidP="000B18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1852" w:rsidRDefault="0020381E" w:rsidP="000B18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4053">
        <w:rPr>
          <w:rFonts w:ascii="Arial" w:hAnsi="Arial" w:cs="Arial"/>
          <w:sz w:val="24"/>
          <w:szCs w:val="24"/>
        </w:rPr>
        <w:t xml:space="preserve">Por todo lo </w:t>
      </w:r>
      <w:r w:rsidRPr="00184053">
        <w:rPr>
          <w:rFonts w:ascii="Arial" w:hAnsi="Arial" w:cs="Arial"/>
          <w:sz w:val="24"/>
          <w:szCs w:val="24"/>
          <w:lang w:val="es-ES_tradnl"/>
        </w:rPr>
        <w:t>expuesto</w:t>
      </w:r>
      <w:r w:rsidRPr="00184053">
        <w:rPr>
          <w:rFonts w:ascii="Arial" w:hAnsi="Arial" w:cs="Arial"/>
          <w:sz w:val="24"/>
          <w:szCs w:val="24"/>
        </w:rPr>
        <w:t xml:space="preserve">, el Honorable Concejo Municipal de Villa Cañás se dirige al Departamento Ejecutivo solicitando al Sr. Intendente Municipal que, </w:t>
      </w:r>
      <w:r w:rsidRPr="00184053">
        <w:rPr>
          <w:rStyle w:val="Textoennegrita"/>
          <w:rFonts w:ascii="Arial" w:hAnsi="Arial" w:cs="Arial"/>
          <w:b w:val="0"/>
          <w:sz w:val="24"/>
          <w:szCs w:val="24"/>
          <w:lang w:val="es-MX"/>
        </w:rPr>
        <w:t xml:space="preserve">a través de la Secretaría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correspondiente;</w:t>
      </w:r>
    </w:p>
    <w:p w:rsidR="00E659E5" w:rsidRDefault="0020381E" w:rsidP="000B1852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0381E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1.-</w:t>
      </w:r>
      <w:r w:rsidR="00E659E5" w:rsidRPr="0077097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Evalúe</w:t>
      </w:r>
      <w:r w:rsidR="00E659E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la posibilidad y viabilidad de instalación de reductores de velocidad en la calle 47 entre Avda. 50 bis y 44, y además </w:t>
      </w:r>
      <w:r w:rsidR="00E659E5" w:rsidRPr="0077097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realice las </w:t>
      </w:r>
      <w:r w:rsidR="00E659E5">
        <w:rPr>
          <w:rFonts w:ascii="Arial" w:eastAsia="Times New Roman" w:hAnsi="Arial" w:cs="Arial"/>
          <w:color w:val="000000" w:themeColor="text1"/>
          <w:sz w:val="24"/>
          <w:szCs w:val="24"/>
        </w:rPr>
        <w:t>acciones</w:t>
      </w:r>
      <w:r w:rsidR="00E659E5" w:rsidRPr="0077097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necesarias para la implementación de </w:t>
      </w:r>
      <w:r w:rsidR="00E659E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otro tipo de </w:t>
      </w:r>
      <w:r w:rsidR="00E659E5" w:rsidRPr="0077097B">
        <w:rPr>
          <w:rFonts w:ascii="Arial" w:eastAsia="Times New Roman" w:hAnsi="Arial" w:cs="Arial"/>
          <w:color w:val="000000" w:themeColor="text1"/>
          <w:sz w:val="24"/>
          <w:szCs w:val="24"/>
        </w:rPr>
        <w:t>medidas que permitan el control de la cir</w:t>
      </w:r>
      <w:r w:rsidR="00E659E5">
        <w:rPr>
          <w:rFonts w:ascii="Arial" w:eastAsia="Times New Roman" w:hAnsi="Arial" w:cs="Arial"/>
          <w:color w:val="000000" w:themeColor="text1"/>
          <w:sz w:val="24"/>
          <w:szCs w:val="24"/>
        </w:rPr>
        <w:t>culación a alta velocidad en la zona mencionada.</w:t>
      </w:r>
      <w:r w:rsidR="00FF7EC6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</w:p>
    <w:p w:rsidR="00E659E5" w:rsidRPr="009F1058" w:rsidRDefault="00FF7EC6" w:rsidP="000B1852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F7EC6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2.-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Evalúe</w:t>
      </w:r>
      <w:r w:rsidR="00E659E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la posibilidad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y viabilidad de instalación de c</w:t>
      </w:r>
      <w:r w:rsidR="00E659E5">
        <w:rPr>
          <w:rFonts w:ascii="Arial" w:eastAsia="Times New Roman" w:hAnsi="Arial" w:cs="Arial"/>
          <w:color w:val="000000" w:themeColor="text1"/>
          <w:sz w:val="24"/>
          <w:szCs w:val="24"/>
        </w:rPr>
        <w:t>ámaras de vigilancia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en el sector mencionado en el punto 1</w:t>
      </w:r>
      <w:r w:rsidR="00E659E5">
        <w:rPr>
          <w:rFonts w:ascii="Arial" w:eastAsia="Times New Roman" w:hAnsi="Arial" w:cs="Arial"/>
          <w:color w:val="000000" w:themeColor="text1"/>
          <w:sz w:val="24"/>
          <w:szCs w:val="24"/>
        </w:rPr>
        <w:t>, calle 47 entre Avda. 50 bis y 44, y en el sector de calle 46 entre 49 y 47.</w:t>
      </w:r>
      <w:r w:rsidR="002E0F5B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</w:p>
    <w:p w:rsidR="009E0B5A" w:rsidRDefault="009E0B5A" w:rsidP="000B1852">
      <w:pPr>
        <w:spacing w:line="240" w:lineRule="auto"/>
      </w:pPr>
    </w:p>
    <w:p w:rsidR="002E0F5B" w:rsidRPr="002E0F5B" w:rsidRDefault="002E0F5B" w:rsidP="002E0F5B">
      <w:pPr>
        <w:tabs>
          <w:tab w:val="left" w:pos="193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E0F5B">
        <w:rPr>
          <w:rFonts w:ascii="Arial" w:hAnsi="Arial" w:cs="Arial"/>
          <w:sz w:val="24"/>
          <w:szCs w:val="24"/>
        </w:rPr>
        <w:t>Dada en Sala de Sesiones del Honorable Concejo Municipal de Villa Cañás, a los ocho días del mes de julio del año dos mil veintiséis.-</w:t>
      </w:r>
    </w:p>
    <w:p w:rsidR="002E0F5B" w:rsidRDefault="002E0F5B" w:rsidP="000B1852">
      <w:pPr>
        <w:spacing w:line="240" w:lineRule="auto"/>
      </w:pPr>
      <w:bookmarkStart w:id="0" w:name="_GoBack"/>
      <w:bookmarkEnd w:id="0"/>
    </w:p>
    <w:sectPr w:rsidR="002E0F5B" w:rsidSect="009B5382">
      <w:pgSz w:w="12240" w:h="20160" w:code="5"/>
      <w:pgMar w:top="1418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9E5"/>
    <w:rsid w:val="000B1852"/>
    <w:rsid w:val="0020381E"/>
    <w:rsid w:val="002D23BC"/>
    <w:rsid w:val="002E0F5B"/>
    <w:rsid w:val="009E0B5A"/>
    <w:rsid w:val="00E659E5"/>
    <w:rsid w:val="00FE2F19"/>
    <w:rsid w:val="00F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9E5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2038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9E5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203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2</cp:revision>
  <dcterms:created xsi:type="dcterms:W3CDTF">2026-07-13T14:19:00Z</dcterms:created>
  <dcterms:modified xsi:type="dcterms:W3CDTF">2026-07-13T14:26:00Z</dcterms:modified>
</cp:coreProperties>
</file>